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1D0C9B" w14:textId="77777777" w:rsidR="00A90A0F" w:rsidRDefault="00B53068">
      <w:pPr>
        <w:pStyle w:val="Nagwek1"/>
        <w:spacing w:before="67"/>
        <w:ind w:right="176"/>
        <w:jc w:val="right"/>
      </w:pPr>
      <w:r>
        <w:t>ZAŁĄCZNIK</w:t>
      </w:r>
      <w:r>
        <w:rPr>
          <w:spacing w:val="-3"/>
        </w:rPr>
        <w:t xml:space="preserve"> </w:t>
      </w:r>
      <w:r>
        <w:t>NR</w:t>
      </w:r>
      <w:r>
        <w:rPr>
          <w:spacing w:val="-3"/>
        </w:rPr>
        <w:t xml:space="preserve"> </w:t>
      </w:r>
      <w:r>
        <w:rPr>
          <w:spacing w:val="-5"/>
        </w:rPr>
        <w:t>13</w:t>
      </w:r>
    </w:p>
    <w:p w14:paraId="75795805" w14:textId="77777777" w:rsidR="00A90A0F" w:rsidRDefault="00B53068">
      <w:pPr>
        <w:pStyle w:val="Nagwek2"/>
        <w:tabs>
          <w:tab w:val="left" w:pos="3611"/>
        </w:tabs>
        <w:spacing w:line="274" w:lineRule="exact"/>
        <w:ind w:right="116"/>
      </w:pPr>
      <w:r>
        <w:t xml:space="preserve">do Umowy nr </w:t>
      </w:r>
      <w:r>
        <w:rPr>
          <w:u w:val="single"/>
        </w:rPr>
        <w:tab/>
      </w:r>
    </w:p>
    <w:p w14:paraId="4B329D1F" w14:textId="77777777" w:rsidR="00A90A0F" w:rsidRDefault="00B53068">
      <w:pPr>
        <w:tabs>
          <w:tab w:val="left" w:pos="2377"/>
        </w:tabs>
        <w:ind w:right="116"/>
        <w:jc w:val="right"/>
        <w:rPr>
          <w:sz w:val="24"/>
        </w:rPr>
      </w:pPr>
      <w:r>
        <w:rPr>
          <w:sz w:val="24"/>
        </w:rPr>
        <w:t xml:space="preserve">z dnia </w:t>
      </w:r>
      <w:r>
        <w:rPr>
          <w:sz w:val="24"/>
          <w:u w:val="single"/>
        </w:rPr>
        <w:tab/>
      </w:r>
    </w:p>
    <w:p w14:paraId="6FC2864D" w14:textId="77777777" w:rsidR="00A90A0F" w:rsidRDefault="00A90A0F">
      <w:pPr>
        <w:pStyle w:val="Tekstpodstawowy"/>
        <w:ind w:left="0" w:firstLine="0"/>
        <w:jc w:val="left"/>
        <w:rPr>
          <w:sz w:val="20"/>
        </w:rPr>
      </w:pPr>
    </w:p>
    <w:p w14:paraId="14A72239" w14:textId="77777777" w:rsidR="00A90A0F" w:rsidRDefault="00A90A0F">
      <w:pPr>
        <w:pStyle w:val="Tekstpodstawowy"/>
        <w:ind w:left="0" w:firstLine="0"/>
        <w:jc w:val="left"/>
        <w:rPr>
          <w:sz w:val="20"/>
        </w:rPr>
      </w:pPr>
    </w:p>
    <w:p w14:paraId="6AD8AE0F" w14:textId="77777777" w:rsidR="00A90A0F" w:rsidRDefault="00A90A0F">
      <w:pPr>
        <w:pStyle w:val="Tekstpodstawowy"/>
        <w:spacing w:before="7"/>
        <w:ind w:left="0" w:firstLine="0"/>
        <w:jc w:val="left"/>
        <w:rPr>
          <w:sz w:val="20"/>
        </w:rPr>
      </w:pPr>
    </w:p>
    <w:p w14:paraId="159A6EFC" w14:textId="77777777" w:rsidR="00A90A0F" w:rsidRDefault="00B53068">
      <w:pPr>
        <w:spacing w:before="91"/>
        <w:ind w:left="2340" w:right="2401"/>
        <w:jc w:val="center"/>
        <w:rPr>
          <w:b/>
          <w:sz w:val="20"/>
        </w:rPr>
      </w:pPr>
      <w:r>
        <w:rPr>
          <w:b/>
          <w:spacing w:val="-2"/>
          <w:sz w:val="20"/>
        </w:rPr>
        <w:t>WYMAGANIA</w:t>
      </w:r>
      <w:r>
        <w:rPr>
          <w:b/>
          <w:spacing w:val="-7"/>
          <w:sz w:val="20"/>
        </w:rPr>
        <w:t xml:space="preserve"> </w:t>
      </w:r>
      <w:r>
        <w:rPr>
          <w:b/>
          <w:spacing w:val="-2"/>
          <w:sz w:val="20"/>
        </w:rPr>
        <w:t>DOTYCZĄCE</w:t>
      </w:r>
      <w:r>
        <w:rPr>
          <w:b/>
          <w:spacing w:val="8"/>
          <w:sz w:val="20"/>
        </w:rPr>
        <w:t xml:space="preserve"> </w:t>
      </w:r>
      <w:r>
        <w:rPr>
          <w:b/>
          <w:spacing w:val="-2"/>
          <w:sz w:val="20"/>
        </w:rPr>
        <w:t>OCHRONY</w:t>
      </w:r>
      <w:r>
        <w:rPr>
          <w:b/>
          <w:sz w:val="20"/>
        </w:rPr>
        <w:t xml:space="preserve"> </w:t>
      </w:r>
      <w:r>
        <w:rPr>
          <w:b/>
          <w:spacing w:val="-2"/>
          <w:sz w:val="20"/>
        </w:rPr>
        <w:t>ŚRODOWISKA</w:t>
      </w:r>
    </w:p>
    <w:p w14:paraId="60A084FF" w14:textId="77777777" w:rsidR="00A90A0F" w:rsidRDefault="00A90A0F">
      <w:pPr>
        <w:pStyle w:val="Tekstpodstawowy"/>
        <w:spacing w:before="8"/>
        <w:ind w:left="0" w:firstLine="0"/>
        <w:jc w:val="left"/>
        <w:rPr>
          <w:b/>
          <w:sz w:val="19"/>
        </w:rPr>
      </w:pPr>
    </w:p>
    <w:p w14:paraId="091B2779" w14:textId="77777777" w:rsidR="00A90A0F" w:rsidRDefault="00B53068">
      <w:pPr>
        <w:pStyle w:val="Tekstpodstawowy"/>
        <w:ind w:left="112" w:right="172" w:firstLine="0"/>
      </w:pPr>
      <w:r>
        <w:t>Wykonawca będzie organizować i wykonywać prace realizowane w ramach przedmiotu Umowy w sposób nienaruszający</w:t>
      </w:r>
      <w:r>
        <w:rPr>
          <w:spacing w:val="-5"/>
        </w:rPr>
        <w:t xml:space="preserve"> </w:t>
      </w:r>
      <w:r>
        <w:t>obowiązujące przepisy</w:t>
      </w:r>
      <w:r>
        <w:rPr>
          <w:spacing w:val="-3"/>
        </w:rPr>
        <w:t xml:space="preserve"> </w:t>
      </w:r>
      <w:r>
        <w:t>o ochronie środowiska oraz</w:t>
      </w:r>
      <w:r>
        <w:rPr>
          <w:spacing w:val="-2"/>
        </w:rPr>
        <w:t xml:space="preserve"> </w:t>
      </w:r>
      <w:r>
        <w:t>zapewniający</w:t>
      </w:r>
      <w:r>
        <w:rPr>
          <w:spacing w:val="-2"/>
        </w:rPr>
        <w:t xml:space="preserve"> </w:t>
      </w:r>
      <w:r>
        <w:t>minimalizację ich oddziaływania na środowisko, oraz zapewni niezbędne środki i materiały do realizacji powyższego.</w:t>
      </w:r>
    </w:p>
    <w:p w14:paraId="71C5F198" w14:textId="77777777" w:rsidR="00A90A0F" w:rsidRDefault="00A90A0F">
      <w:pPr>
        <w:pStyle w:val="Tekstpodstawowy"/>
        <w:spacing w:before="10"/>
        <w:ind w:left="0" w:firstLine="0"/>
        <w:jc w:val="left"/>
        <w:rPr>
          <w:sz w:val="20"/>
        </w:rPr>
      </w:pPr>
    </w:p>
    <w:p w14:paraId="51D24D9A" w14:textId="77777777" w:rsidR="00A90A0F" w:rsidRDefault="00B53068">
      <w:pPr>
        <w:pStyle w:val="Tekstpodstawowy"/>
        <w:spacing w:before="1"/>
        <w:ind w:left="112" w:right="168" w:firstLine="0"/>
      </w:pPr>
      <w:r>
        <w:t>Obowiązki Wykonawcy w tym zakresie dotyczą wszystkich osób zatrudnionych przez Wykonawcę do realizacji Przedmiotu</w:t>
      </w:r>
      <w:r>
        <w:rPr>
          <w:spacing w:val="-10"/>
        </w:rPr>
        <w:t xml:space="preserve"> </w:t>
      </w:r>
      <w:r>
        <w:t>Umowy:</w:t>
      </w:r>
      <w:r>
        <w:rPr>
          <w:spacing w:val="-10"/>
        </w:rPr>
        <w:t xml:space="preserve"> </w:t>
      </w:r>
      <w:r>
        <w:t>podwykonawców,</w:t>
      </w:r>
      <w:r>
        <w:rPr>
          <w:spacing w:val="-10"/>
        </w:rPr>
        <w:t xml:space="preserve"> </w:t>
      </w:r>
      <w:r>
        <w:t>dalszych</w:t>
      </w:r>
      <w:r>
        <w:rPr>
          <w:spacing w:val="-10"/>
        </w:rPr>
        <w:t xml:space="preserve"> </w:t>
      </w:r>
      <w:r>
        <w:t>podwykonawców,</w:t>
      </w:r>
      <w:r>
        <w:rPr>
          <w:spacing w:val="-13"/>
        </w:rPr>
        <w:t xml:space="preserve"> </w:t>
      </w:r>
      <w:r>
        <w:t>osób</w:t>
      </w:r>
      <w:r>
        <w:rPr>
          <w:spacing w:val="-13"/>
        </w:rPr>
        <w:t xml:space="preserve"> </w:t>
      </w:r>
      <w:r>
        <w:t>fizycznych</w:t>
      </w:r>
      <w:r>
        <w:rPr>
          <w:spacing w:val="33"/>
        </w:rPr>
        <w:t xml:space="preserve"> </w:t>
      </w:r>
      <w:r>
        <w:t>wykonujących</w:t>
      </w:r>
      <w:r>
        <w:rPr>
          <w:spacing w:val="-10"/>
        </w:rPr>
        <w:t xml:space="preserve"> </w:t>
      </w:r>
      <w:r>
        <w:t>pracę</w:t>
      </w:r>
      <w:r>
        <w:rPr>
          <w:spacing w:val="-13"/>
        </w:rPr>
        <w:t xml:space="preserve"> </w:t>
      </w:r>
      <w:r>
        <w:t>na</w:t>
      </w:r>
      <w:r>
        <w:rPr>
          <w:spacing w:val="-10"/>
        </w:rPr>
        <w:t xml:space="preserve"> </w:t>
      </w:r>
      <w:r>
        <w:t xml:space="preserve">rzecz Wykonawcy na podstawie stosunku pracy albo umowy cywilnoprawnej, zwanych dalej dla potrzeb niniejszego załącznika </w:t>
      </w:r>
      <w:r>
        <w:rPr>
          <w:b/>
        </w:rPr>
        <w:t>,,pracownikami”</w:t>
      </w:r>
      <w:r>
        <w:t>. Powołanie Koordynatora BHP i Ochrony Środowiska lub Nadzoru Przyrodniczego na budowie nie zwalnia Wykonawcy od odpowiedzialności prawnej za jego działania lub zaniechania w zakresie ochrony</w:t>
      </w:r>
      <w:r>
        <w:rPr>
          <w:spacing w:val="-2"/>
        </w:rPr>
        <w:t xml:space="preserve"> </w:t>
      </w:r>
      <w:r>
        <w:t>środowiska.</w:t>
      </w:r>
    </w:p>
    <w:p w14:paraId="0BF7F0AE" w14:textId="77777777" w:rsidR="00A90A0F" w:rsidRDefault="00A90A0F">
      <w:pPr>
        <w:pStyle w:val="Tekstpodstawowy"/>
        <w:spacing w:before="1"/>
        <w:ind w:left="0" w:firstLine="0"/>
        <w:jc w:val="left"/>
      </w:pPr>
    </w:p>
    <w:p w14:paraId="41D8ED9F" w14:textId="77777777" w:rsidR="00A90A0F" w:rsidRDefault="00B53068">
      <w:pPr>
        <w:pStyle w:val="Tekstpodstawowy"/>
        <w:ind w:left="112" w:right="169" w:firstLine="0"/>
      </w:pPr>
      <w:r>
        <w:t>Zważywszy, że wykonanie Przedmiotu Umowy wiąże się z wytworzeniem odpadów, Wykonawca oświadcza, że jest wytwórcą odpadów powstałych w wyniku prac związanych z wykonaniem Przedmiotu Umowy i staje się ich posiadaczem</w:t>
      </w:r>
      <w:r>
        <w:rPr>
          <w:spacing w:val="-4"/>
        </w:rPr>
        <w:t xml:space="preserve"> </w:t>
      </w:r>
      <w:r>
        <w:t>w</w:t>
      </w:r>
      <w:r>
        <w:rPr>
          <w:spacing w:val="-3"/>
        </w:rPr>
        <w:t xml:space="preserve"> </w:t>
      </w:r>
      <w:r>
        <w:t>rozumieniu ustawy</w:t>
      </w:r>
      <w:r>
        <w:rPr>
          <w:spacing w:val="-7"/>
        </w:rPr>
        <w:t xml:space="preserve"> </w:t>
      </w:r>
      <w:r>
        <w:t>z dnia 14 grudnia 2012r. o odpadach (</w:t>
      </w:r>
      <w:proofErr w:type="spellStart"/>
      <w:r>
        <w:t>t.j</w:t>
      </w:r>
      <w:proofErr w:type="spellEnd"/>
      <w:r>
        <w:t>.</w:t>
      </w:r>
      <w:r>
        <w:rPr>
          <w:spacing w:val="-2"/>
        </w:rPr>
        <w:t xml:space="preserve"> </w:t>
      </w:r>
      <w:r>
        <w:t>Dz.</w:t>
      </w:r>
      <w:r>
        <w:rPr>
          <w:spacing w:val="-4"/>
        </w:rPr>
        <w:t xml:space="preserve"> </w:t>
      </w:r>
      <w:r>
        <w:t>U. z</w:t>
      </w:r>
      <w:r>
        <w:rPr>
          <w:spacing w:val="-5"/>
        </w:rPr>
        <w:t xml:space="preserve"> </w:t>
      </w:r>
      <w:r>
        <w:t>2018r., poz. 21</w:t>
      </w:r>
      <w:r>
        <w:rPr>
          <w:spacing w:val="-4"/>
        </w:rPr>
        <w:t xml:space="preserve"> </w:t>
      </w:r>
      <w:r>
        <w:t xml:space="preserve">z </w:t>
      </w:r>
      <w:proofErr w:type="spellStart"/>
      <w:r>
        <w:t>późn</w:t>
      </w:r>
      <w:proofErr w:type="spellEnd"/>
      <w:r>
        <w:t>. zm.).</w:t>
      </w:r>
    </w:p>
    <w:p w14:paraId="3A20BF42" w14:textId="77777777" w:rsidR="00A90A0F" w:rsidRDefault="00A90A0F">
      <w:pPr>
        <w:pStyle w:val="Tekstpodstawowy"/>
        <w:spacing w:before="11"/>
        <w:ind w:left="0" w:firstLine="0"/>
        <w:jc w:val="left"/>
        <w:rPr>
          <w:sz w:val="20"/>
        </w:rPr>
      </w:pPr>
    </w:p>
    <w:p w14:paraId="1556204B" w14:textId="77777777" w:rsidR="00A90A0F" w:rsidRDefault="00B53068">
      <w:pPr>
        <w:pStyle w:val="Akapitzlist"/>
        <w:numPr>
          <w:ilvl w:val="0"/>
          <w:numId w:val="2"/>
        </w:numPr>
        <w:tabs>
          <w:tab w:val="left" w:pos="797"/>
          <w:tab w:val="left" w:pos="819"/>
          <w:tab w:val="left" w:pos="2680"/>
          <w:tab w:val="left" w:pos="3377"/>
          <w:tab w:val="left" w:pos="4786"/>
          <w:tab w:val="left" w:pos="6150"/>
          <w:tab w:val="left" w:pos="6885"/>
          <w:tab w:val="left" w:pos="7675"/>
          <w:tab w:val="left" w:pos="9479"/>
        </w:tabs>
        <w:ind w:right="171" w:hanging="685"/>
        <w:jc w:val="both"/>
        <w:rPr>
          <w:sz w:val="21"/>
        </w:rPr>
      </w:pPr>
      <w:r>
        <w:rPr>
          <w:b/>
          <w:sz w:val="21"/>
        </w:rPr>
        <w:tab/>
        <w:t>Wykonawca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jest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zobowiązany</w:t>
      </w:r>
      <w:r>
        <w:rPr>
          <w:b/>
          <w:spacing w:val="-5"/>
          <w:sz w:val="21"/>
        </w:rPr>
        <w:t xml:space="preserve"> </w:t>
      </w:r>
      <w:r>
        <w:rPr>
          <w:sz w:val="21"/>
        </w:rPr>
        <w:t>współdziałać</w:t>
      </w:r>
      <w:r>
        <w:rPr>
          <w:spacing w:val="-8"/>
          <w:sz w:val="21"/>
        </w:rPr>
        <w:t xml:space="preserve"> </w:t>
      </w:r>
      <w:r>
        <w:rPr>
          <w:sz w:val="21"/>
        </w:rPr>
        <w:t>z</w:t>
      </w:r>
      <w:r>
        <w:rPr>
          <w:spacing w:val="-8"/>
          <w:sz w:val="21"/>
        </w:rPr>
        <w:t xml:space="preserve"> </w:t>
      </w:r>
      <w:r>
        <w:rPr>
          <w:sz w:val="21"/>
        </w:rPr>
        <w:t>Zamawiającym</w:t>
      </w:r>
      <w:r>
        <w:rPr>
          <w:spacing w:val="-9"/>
          <w:sz w:val="21"/>
        </w:rPr>
        <w:t xml:space="preserve"> </w:t>
      </w:r>
      <w:r>
        <w:rPr>
          <w:sz w:val="21"/>
        </w:rPr>
        <w:t>w</w:t>
      </w:r>
      <w:r>
        <w:rPr>
          <w:spacing w:val="-8"/>
          <w:sz w:val="21"/>
        </w:rPr>
        <w:t xml:space="preserve"> </w:t>
      </w:r>
      <w:r>
        <w:rPr>
          <w:sz w:val="21"/>
        </w:rPr>
        <w:t>zakresie</w:t>
      </w:r>
      <w:r>
        <w:rPr>
          <w:spacing w:val="-4"/>
          <w:sz w:val="21"/>
        </w:rPr>
        <w:t xml:space="preserve"> </w:t>
      </w:r>
      <w:r>
        <w:rPr>
          <w:sz w:val="21"/>
        </w:rPr>
        <w:t>ochrony</w:t>
      </w:r>
      <w:r>
        <w:rPr>
          <w:spacing w:val="-10"/>
          <w:sz w:val="21"/>
        </w:rPr>
        <w:t xml:space="preserve"> </w:t>
      </w:r>
      <w:r>
        <w:rPr>
          <w:sz w:val="21"/>
        </w:rPr>
        <w:t>środowiska</w:t>
      </w:r>
      <w:r>
        <w:rPr>
          <w:spacing w:val="-5"/>
          <w:sz w:val="21"/>
        </w:rPr>
        <w:t xml:space="preserve"> </w:t>
      </w:r>
      <w:r>
        <w:rPr>
          <w:sz w:val="21"/>
        </w:rPr>
        <w:t>w</w:t>
      </w:r>
      <w:r>
        <w:rPr>
          <w:spacing w:val="-10"/>
          <w:sz w:val="21"/>
        </w:rPr>
        <w:t xml:space="preserve"> </w:t>
      </w:r>
      <w:r>
        <w:rPr>
          <w:sz w:val="21"/>
        </w:rPr>
        <w:t xml:space="preserve">procesie </w:t>
      </w:r>
      <w:r>
        <w:rPr>
          <w:spacing w:val="-2"/>
          <w:sz w:val="21"/>
        </w:rPr>
        <w:t>przygotowania</w:t>
      </w:r>
      <w:r>
        <w:rPr>
          <w:sz w:val="21"/>
        </w:rPr>
        <w:tab/>
      </w:r>
      <w:r>
        <w:rPr>
          <w:spacing w:val="-10"/>
          <w:sz w:val="21"/>
        </w:rPr>
        <w:t>i</w:t>
      </w:r>
      <w:r>
        <w:rPr>
          <w:sz w:val="21"/>
        </w:rPr>
        <w:tab/>
      </w:r>
      <w:r>
        <w:rPr>
          <w:spacing w:val="-2"/>
          <w:sz w:val="21"/>
        </w:rPr>
        <w:t>realizacji</w:t>
      </w:r>
      <w:r>
        <w:rPr>
          <w:sz w:val="21"/>
        </w:rPr>
        <w:tab/>
      </w:r>
      <w:r>
        <w:rPr>
          <w:spacing w:val="-2"/>
          <w:sz w:val="21"/>
        </w:rPr>
        <w:t>budowy,</w:t>
      </w:r>
      <w:r>
        <w:rPr>
          <w:sz w:val="21"/>
        </w:rPr>
        <w:tab/>
      </w:r>
      <w:r>
        <w:rPr>
          <w:spacing w:val="-10"/>
          <w:sz w:val="21"/>
        </w:rPr>
        <w:t>a</w:t>
      </w:r>
      <w:r>
        <w:rPr>
          <w:sz w:val="21"/>
        </w:rPr>
        <w:tab/>
      </w:r>
      <w:r>
        <w:rPr>
          <w:spacing w:val="-10"/>
          <w:sz w:val="21"/>
        </w:rPr>
        <w:t>w</w:t>
      </w:r>
      <w:r>
        <w:rPr>
          <w:sz w:val="21"/>
        </w:rPr>
        <w:tab/>
      </w:r>
      <w:r>
        <w:rPr>
          <w:spacing w:val="-2"/>
          <w:sz w:val="21"/>
        </w:rPr>
        <w:t>szczególności</w:t>
      </w:r>
      <w:r>
        <w:rPr>
          <w:sz w:val="21"/>
        </w:rPr>
        <w:tab/>
      </w:r>
      <w:r>
        <w:rPr>
          <w:spacing w:val="-4"/>
          <w:sz w:val="21"/>
        </w:rPr>
        <w:t>do:</w:t>
      </w:r>
    </w:p>
    <w:p w14:paraId="2421A481" w14:textId="77777777" w:rsidR="00A90A0F" w:rsidRDefault="00B53068">
      <w:pPr>
        <w:pStyle w:val="Akapitzlist"/>
        <w:numPr>
          <w:ilvl w:val="1"/>
          <w:numId w:val="2"/>
        </w:numPr>
        <w:tabs>
          <w:tab w:val="left" w:pos="820"/>
        </w:tabs>
        <w:ind w:left="820" w:right="173" w:hanging="708"/>
        <w:jc w:val="both"/>
        <w:rPr>
          <w:sz w:val="21"/>
        </w:rPr>
      </w:pPr>
      <w:r>
        <w:rPr>
          <w:sz w:val="21"/>
        </w:rPr>
        <w:t>zapoznania</w:t>
      </w:r>
      <w:r>
        <w:rPr>
          <w:spacing w:val="40"/>
          <w:sz w:val="21"/>
        </w:rPr>
        <w:t xml:space="preserve"> </w:t>
      </w:r>
      <w:r>
        <w:rPr>
          <w:sz w:val="21"/>
        </w:rPr>
        <w:t>się</w:t>
      </w:r>
      <w:r>
        <w:rPr>
          <w:spacing w:val="40"/>
          <w:sz w:val="21"/>
        </w:rPr>
        <w:t xml:space="preserve"> </w:t>
      </w:r>
      <w:r>
        <w:rPr>
          <w:sz w:val="21"/>
        </w:rPr>
        <w:t>oraz</w:t>
      </w:r>
      <w:r>
        <w:rPr>
          <w:spacing w:val="40"/>
          <w:sz w:val="21"/>
        </w:rPr>
        <w:t xml:space="preserve"> </w:t>
      </w:r>
      <w:r>
        <w:rPr>
          <w:sz w:val="21"/>
        </w:rPr>
        <w:t>swoich</w:t>
      </w:r>
      <w:r>
        <w:rPr>
          <w:spacing w:val="40"/>
          <w:sz w:val="21"/>
        </w:rPr>
        <w:t xml:space="preserve"> </w:t>
      </w:r>
      <w:r>
        <w:rPr>
          <w:sz w:val="21"/>
        </w:rPr>
        <w:t>pracowników</w:t>
      </w:r>
      <w:r>
        <w:rPr>
          <w:spacing w:val="40"/>
          <w:sz w:val="21"/>
        </w:rPr>
        <w:t xml:space="preserve"> </w:t>
      </w:r>
      <w:r>
        <w:rPr>
          <w:sz w:val="21"/>
        </w:rPr>
        <w:t>z</w:t>
      </w:r>
      <w:r>
        <w:rPr>
          <w:spacing w:val="40"/>
          <w:sz w:val="21"/>
        </w:rPr>
        <w:t xml:space="preserve"> </w:t>
      </w:r>
      <w:r>
        <w:rPr>
          <w:sz w:val="21"/>
        </w:rPr>
        <w:t>Koordynatorem</w:t>
      </w:r>
      <w:r>
        <w:rPr>
          <w:spacing w:val="40"/>
          <w:sz w:val="21"/>
        </w:rPr>
        <w:t xml:space="preserve"> </w:t>
      </w:r>
      <w:r>
        <w:rPr>
          <w:sz w:val="21"/>
        </w:rPr>
        <w:t>BHP i</w:t>
      </w:r>
      <w:r>
        <w:rPr>
          <w:spacing w:val="40"/>
          <w:sz w:val="21"/>
        </w:rPr>
        <w:t xml:space="preserve"> </w:t>
      </w:r>
      <w:r>
        <w:rPr>
          <w:sz w:val="21"/>
        </w:rPr>
        <w:t>Ochrony Środowiska</w:t>
      </w:r>
      <w:r>
        <w:rPr>
          <w:spacing w:val="40"/>
          <w:sz w:val="21"/>
        </w:rPr>
        <w:t xml:space="preserve"> </w:t>
      </w:r>
      <w:r>
        <w:rPr>
          <w:sz w:val="21"/>
        </w:rPr>
        <w:t>budowy, planem BIOZ, posiadania pisemnego potwierdzenia zapoznania się pracowników z powyższym oraz stosowani się do zawartych w nim wymagań i wytycznych.</w:t>
      </w:r>
    </w:p>
    <w:p w14:paraId="39B0B8BD" w14:textId="77777777" w:rsidR="00A90A0F" w:rsidRDefault="00B53068">
      <w:pPr>
        <w:pStyle w:val="Nagwek3"/>
        <w:numPr>
          <w:ilvl w:val="1"/>
          <w:numId w:val="2"/>
        </w:numPr>
        <w:tabs>
          <w:tab w:val="left" w:pos="819"/>
        </w:tabs>
        <w:spacing w:line="240" w:lineRule="auto"/>
        <w:ind w:left="819" w:hanging="707"/>
        <w:jc w:val="both"/>
        <w:rPr>
          <w:b w:val="0"/>
        </w:rPr>
      </w:pPr>
      <w:r>
        <w:t>W</w:t>
      </w:r>
      <w:r>
        <w:rPr>
          <w:spacing w:val="-12"/>
        </w:rPr>
        <w:t xml:space="preserve"> </w:t>
      </w:r>
      <w:r>
        <w:t>zakresie</w:t>
      </w:r>
      <w:r>
        <w:rPr>
          <w:spacing w:val="-7"/>
        </w:rPr>
        <w:t xml:space="preserve"> </w:t>
      </w:r>
      <w:r>
        <w:t>gospodarki</w:t>
      </w:r>
      <w:r>
        <w:rPr>
          <w:spacing w:val="-9"/>
        </w:rPr>
        <w:t xml:space="preserve"> </w:t>
      </w:r>
      <w:r>
        <w:rPr>
          <w:spacing w:val="-2"/>
        </w:rPr>
        <w:t>odpadami:</w:t>
      </w:r>
    </w:p>
    <w:p w14:paraId="4BABF643" w14:textId="77777777" w:rsidR="00A90A0F" w:rsidRDefault="00B53068">
      <w:pPr>
        <w:pStyle w:val="Akapitzlist"/>
        <w:numPr>
          <w:ilvl w:val="2"/>
          <w:numId w:val="2"/>
        </w:numPr>
        <w:tabs>
          <w:tab w:val="left" w:pos="1530"/>
          <w:tab w:val="left" w:pos="1532"/>
        </w:tabs>
        <w:ind w:right="258"/>
        <w:rPr>
          <w:sz w:val="21"/>
        </w:rPr>
      </w:pPr>
      <w:r>
        <w:rPr>
          <w:sz w:val="21"/>
        </w:rPr>
        <w:t>do</w:t>
      </w:r>
      <w:r>
        <w:rPr>
          <w:spacing w:val="-3"/>
          <w:sz w:val="21"/>
        </w:rPr>
        <w:t xml:space="preserve"> </w:t>
      </w:r>
      <w:r>
        <w:rPr>
          <w:sz w:val="21"/>
        </w:rPr>
        <w:t>określenia</w:t>
      </w:r>
      <w:r>
        <w:rPr>
          <w:spacing w:val="-3"/>
          <w:sz w:val="21"/>
        </w:rPr>
        <w:t xml:space="preserve"> </w:t>
      </w:r>
      <w:r>
        <w:rPr>
          <w:sz w:val="21"/>
        </w:rPr>
        <w:t>w</w:t>
      </w:r>
      <w:r>
        <w:rPr>
          <w:spacing w:val="-5"/>
          <w:sz w:val="21"/>
        </w:rPr>
        <w:t xml:space="preserve"> </w:t>
      </w:r>
      <w:r>
        <w:rPr>
          <w:sz w:val="21"/>
        </w:rPr>
        <w:t>Instrukcji</w:t>
      </w:r>
      <w:r>
        <w:rPr>
          <w:spacing w:val="-5"/>
          <w:sz w:val="21"/>
        </w:rPr>
        <w:t xml:space="preserve"> </w:t>
      </w:r>
      <w:r>
        <w:rPr>
          <w:sz w:val="21"/>
        </w:rPr>
        <w:t>Bezpiecznego</w:t>
      </w:r>
      <w:r>
        <w:rPr>
          <w:spacing w:val="-10"/>
          <w:sz w:val="21"/>
        </w:rPr>
        <w:t xml:space="preserve"> </w:t>
      </w:r>
      <w:r>
        <w:rPr>
          <w:sz w:val="21"/>
        </w:rPr>
        <w:t>Wykonania</w:t>
      </w:r>
      <w:r>
        <w:rPr>
          <w:spacing w:val="-3"/>
          <w:sz w:val="21"/>
        </w:rPr>
        <w:t xml:space="preserve"> </w:t>
      </w:r>
      <w:r>
        <w:rPr>
          <w:sz w:val="21"/>
        </w:rPr>
        <w:t>Robót</w:t>
      </w:r>
      <w:r>
        <w:rPr>
          <w:spacing w:val="-5"/>
          <w:sz w:val="21"/>
        </w:rPr>
        <w:t xml:space="preserve"> </w:t>
      </w:r>
      <w:r>
        <w:rPr>
          <w:sz w:val="21"/>
        </w:rPr>
        <w:t>(,,</w:t>
      </w:r>
      <w:r>
        <w:rPr>
          <w:b/>
          <w:sz w:val="21"/>
        </w:rPr>
        <w:t>IBWR</w:t>
      </w:r>
      <w:r>
        <w:rPr>
          <w:sz w:val="21"/>
        </w:rPr>
        <w:t>”),</w:t>
      </w:r>
      <w:r>
        <w:rPr>
          <w:spacing w:val="-7"/>
          <w:sz w:val="21"/>
        </w:rPr>
        <w:t xml:space="preserve"> </w:t>
      </w:r>
      <w:r>
        <w:rPr>
          <w:sz w:val="21"/>
        </w:rPr>
        <w:t>przed</w:t>
      </w:r>
      <w:r>
        <w:rPr>
          <w:spacing w:val="-3"/>
          <w:sz w:val="21"/>
        </w:rPr>
        <w:t xml:space="preserve"> </w:t>
      </w:r>
      <w:r>
        <w:rPr>
          <w:sz w:val="21"/>
        </w:rPr>
        <w:t>przystąpieniem</w:t>
      </w:r>
      <w:r>
        <w:rPr>
          <w:spacing w:val="-7"/>
          <w:sz w:val="21"/>
        </w:rPr>
        <w:t xml:space="preserve"> </w:t>
      </w:r>
      <w:r>
        <w:rPr>
          <w:sz w:val="21"/>
        </w:rPr>
        <w:t>do realizacji robót, rodzaju i ilości odpadów</w:t>
      </w:r>
      <w:r>
        <w:rPr>
          <w:spacing w:val="-1"/>
          <w:sz w:val="21"/>
        </w:rPr>
        <w:t xml:space="preserve"> </w:t>
      </w:r>
      <w:r>
        <w:rPr>
          <w:sz w:val="21"/>
        </w:rPr>
        <w:t>niebezpiecznych przewidzianych do wytworzenia oraz sposobu gospodarowania nimi, zgodnie z przyjętym w planie BIOZ Planem Gospodarki Odpadami budowy, stosownie do zakresu swoich robót;</w:t>
      </w:r>
    </w:p>
    <w:p w14:paraId="1F134CBF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right="239" w:hanging="711"/>
        <w:rPr>
          <w:sz w:val="21"/>
        </w:rPr>
      </w:pPr>
      <w:r>
        <w:rPr>
          <w:sz w:val="21"/>
        </w:rPr>
        <w:t>do selektywnego gromadzenia wytworzonych przez siebie odpadów w sposób zgodny ze sposobem</w:t>
      </w:r>
      <w:r>
        <w:rPr>
          <w:spacing w:val="-5"/>
          <w:sz w:val="21"/>
        </w:rPr>
        <w:t xml:space="preserve"> </w:t>
      </w:r>
      <w:r>
        <w:rPr>
          <w:sz w:val="21"/>
        </w:rPr>
        <w:t>przyjętym</w:t>
      </w:r>
      <w:r>
        <w:rPr>
          <w:spacing w:val="-3"/>
          <w:sz w:val="21"/>
        </w:rPr>
        <w:t xml:space="preserve"> </w:t>
      </w:r>
      <w:r>
        <w:rPr>
          <w:sz w:val="21"/>
        </w:rPr>
        <w:t>w</w:t>
      </w:r>
      <w:r>
        <w:rPr>
          <w:spacing w:val="-2"/>
          <w:sz w:val="21"/>
        </w:rPr>
        <w:t xml:space="preserve"> </w:t>
      </w:r>
      <w:r>
        <w:rPr>
          <w:sz w:val="21"/>
        </w:rPr>
        <w:t>Planie</w:t>
      </w:r>
      <w:r>
        <w:rPr>
          <w:spacing w:val="-2"/>
          <w:sz w:val="21"/>
        </w:rPr>
        <w:t xml:space="preserve"> </w:t>
      </w:r>
      <w:r>
        <w:rPr>
          <w:sz w:val="21"/>
        </w:rPr>
        <w:t>Gospodarki</w:t>
      </w:r>
      <w:r>
        <w:rPr>
          <w:spacing w:val="-5"/>
          <w:sz w:val="21"/>
        </w:rPr>
        <w:t xml:space="preserve"> </w:t>
      </w:r>
      <w:r>
        <w:rPr>
          <w:sz w:val="21"/>
        </w:rPr>
        <w:t>Odpadami</w:t>
      </w:r>
      <w:r>
        <w:rPr>
          <w:spacing w:val="-3"/>
          <w:sz w:val="21"/>
        </w:rPr>
        <w:t xml:space="preserve"> </w:t>
      </w:r>
      <w:r>
        <w:rPr>
          <w:sz w:val="21"/>
        </w:rPr>
        <w:t>i</w:t>
      </w:r>
      <w:r>
        <w:rPr>
          <w:spacing w:val="-3"/>
          <w:sz w:val="21"/>
        </w:rPr>
        <w:t xml:space="preserve"> </w:t>
      </w:r>
      <w:r>
        <w:rPr>
          <w:sz w:val="21"/>
        </w:rPr>
        <w:t>bieżącego</w:t>
      </w:r>
      <w:r>
        <w:rPr>
          <w:spacing w:val="-5"/>
          <w:sz w:val="21"/>
        </w:rPr>
        <w:t xml:space="preserve"> </w:t>
      </w:r>
      <w:r>
        <w:rPr>
          <w:sz w:val="21"/>
        </w:rPr>
        <w:t>usuwania</w:t>
      </w:r>
      <w:r>
        <w:rPr>
          <w:spacing w:val="-2"/>
          <w:sz w:val="21"/>
        </w:rPr>
        <w:t xml:space="preserve"> </w:t>
      </w:r>
      <w:r>
        <w:rPr>
          <w:sz w:val="21"/>
        </w:rPr>
        <w:t>ich</w:t>
      </w:r>
      <w:r>
        <w:rPr>
          <w:spacing w:val="-2"/>
          <w:sz w:val="21"/>
        </w:rPr>
        <w:t xml:space="preserve"> </w:t>
      </w:r>
      <w:r>
        <w:rPr>
          <w:sz w:val="21"/>
        </w:rPr>
        <w:t>z</w:t>
      </w:r>
      <w:r>
        <w:rPr>
          <w:spacing w:val="-4"/>
          <w:sz w:val="21"/>
        </w:rPr>
        <w:t xml:space="preserve"> </w:t>
      </w:r>
      <w:r>
        <w:rPr>
          <w:sz w:val="21"/>
        </w:rPr>
        <w:t>terenu</w:t>
      </w:r>
      <w:r>
        <w:rPr>
          <w:spacing w:val="-2"/>
          <w:sz w:val="21"/>
        </w:rPr>
        <w:t xml:space="preserve"> </w:t>
      </w:r>
      <w:r>
        <w:rPr>
          <w:sz w:val="21"/>
        </w:rPr>
        <w:t>budowy;</w:t>
      </w:r>
    </w:p>
    <w:p w14:paraId="4273FE26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spacing w:before="1"/>
        <w:ind w:left="1531" w:right="170" w:hanging="711"/>
        <w:jc w:val="both"/>
        <w:rPr>
          <w:sz w:val="21"/>
        </w:rPr>
      </w:pPr>
      <w:r>
        <w:rPr>
          <w:sz w:val="21"/>
        </w:rPr>
        <w:t>do zagospodarowania odpadów jako ich wytwórca i posiadacz, własnym staraniem na podstawie posiadanych przez niego zezwoleń i innych uprawnień do wykonywania działalności w zakresie gospodarowania odpadami, wydanych na podstawie wymogów ustawy z dnia 27 kwietnia 2001 roku</w:t>
      </w:r>
      <w:r>
        <w:rPr>
          <w:spacing w:val="-3"/>
          <w:sz w:val="21"/>
        </w:rPr>
        <w:t xml:space="preserve"> </w:t>
      </w:r>
      <w:r>
        <w:rPr>
          <w:sz w:val="21"/>
        </w:rPr>
        <w:t>Prawo</w:t>
      </w:r>
      <w:r>
        <w:rPr>
          <w:spacing w:val="-1"/>
          <w:sz w:val="21"/>
        </w:rPr>
        <w:t xml:space="preserve"> </w:t>
      </w:r>
      <w:r>
        <w:rPr>
          <w:sz w:val="21"/>
        </w:rPr>
        <w:t>ochrony</w:t>
      </w:r>
      <w:r>
        <w:rPr>
          <w:spacing w:val="-5"/>
          <w:sz w:val="21"/>
        </w:rPr>
        <w:t xml:space="preserve"> </w:t>
      </w:r>
      <w:r>
        <w:rPr>
          <w:sz w:val="21"/>
        </w:rPr>
        <w:t>środowiska</w:t>
      </w:r>
      <w:r>
        <w:rPr>
          <w:spacing w:val="-1"/>
          <w:sz w:val="21"/>
        </w:rPr>
        <w:t xml:space="preserve"> </w:t>
      </w:r>
      <w:r>
        <w:rPr>
          <w:sz w:val="21"/>
        </w:rPr>
        <w:t>(</w:t>
      </w:r>
      <w:proofErr w:type="spellStart"/>
      <w:r>
        <w:rPr>
          <w:sz w:val="21"/>
        </w:rPr>
        <w:t>t.j</w:t>
      </w:r>
      <w:proofErr w:type="spellEnd"/>
      <w:r>
        <w:rPr>
          <w:sz w:val="21"/>
        </w:rPr>
        <w:t>.</w:t>
      </w:r>
      <w:r>
        <w:rPr>
          <w:spacing w:val="-1"/>
          <w:sz w:val="21"/>
        </w:rPr>
        <w:t xml:space="preserve"> </w:t>
      </w:r>
      <w:r>
        <w:rPr>
          <w:sz w:val="21"/>
        </w:rPr>
        <w:t>Dz.</w:t>
      </w:r>
      <w:r>
        <w:rPr>
          <w:spacing w:val="-1"/>
          <w:sz w:val="21"/>
        </w:rPr>
        <w:t xml:space="preserve"> </w:t>
      </w:r>
      <w:r>
        <w:rPr>
          <w:sz w:val="21"/>
        </w:rPr>
        <w:t>U.</w:t>
      </w:r>
      <w:r>
        <w:rPr>
          <w:spacing w:val="-1"/>
          <w:sz w:val="21"/>
        </w:rPr>
        <w:t xml:space="preserve"> </w:t>
      </w:r>
      <w:r>
        <w:rPr>
          <w:sz w:val="21"/>
        </w:rPr>
        <w:t>z</w:t>
      </w:r>
      <w:r>
        <w:rPr>
          <w:spacing w:val="-1"/>
          <w:sz w:val="21"/>
        </w:rPr>
        <w:t xml:space="preserve"> </w:t>
      </w:r>
      <w:r>
        <w:rPr>
          <w:sz w:val="21"/>
        </w:rPr>
        <w:t>2018r.,</w:t>
      </w:r>
      <w:r>
        <w:rPr>
          <w:spacing w:val="-1"/>
          <w:sz w:val="21"/>
        </w:rPr>
        <w:t xml:space="preserve"> </w:t>
      </w:r>
      <w:r>
        <w:rPr>
          <w:sz w:val="21"/>
        </w:rPr>
        <w:t>poz.</w:t>
      </w:r>
      <w:r>
        <w:rPr>
          <w:spacing w:val="-5"/>
          <w:sz w:val="21"/>
        </w:rPr>
        <w:t xml:space="preserve"> </w:t>
      </w:r>
      <w:r>
        <w:rPr>
          <w:sz w:val="21"/>
        </w:rPr>
        <w:t>799</w:t>
      </w:r>
      <w:r>
        <w:rPr>
          <w:spacing w:val="-1"/>
          <w:sz w:val="21"/>
        </w:rPr>
        <w:t xml:space="preserve"> </w:t>
      </w:r>
      <w:r>
        <w:rPr>
          <w:sz w:val="21"/>
        </w:rPr>
        <w:t xml:space="preserve">z </w:t>
      </w:r>
      <w:proofErr w:type="spellStart"/>
      <w:r>
        <w:rPr>
          <w:sz w:val="21"/>
        </w:rPr>
        <w:t>późn</w:t>
      </w:r>
      <w:proofErr w:type="spellEnd"/>
      <w:r>
        <w:rPr>
          <w:sz w:val="21"/>
        </w:rPr>
        <w:t>.</w:t>
      </w:r>
      <w:r>
        <w:rPr>
          <w:spacing w:val="-1"/>
          <w:sz w:val="21"/>
        </w:rPr>
        <w:t xml:space="preserve"> </w:t>
      </w:r>
      <w:r>
        <w:rPr>
          <w:sz w:val="21"/>
        </w:rPr>
        <w:t>zm.)</w:t>
      </w:r>
      <w:r>
        <w:rPr>
          <w:spacing w:val="-3"/>
          <w:sz w:val="21"/>
        </w:rPr>
        <w:t xml:space="preserve"> </w:t>
      </w:r>
      <w:r>
        <w:rPr>
          <w:sz w:val="21"/>
        </w:rPr>
        <w:t>oraz</w:t>
      </w:r>
      <w:r>
        <w:rPr>
          <w:spacing w:val="-1"/>
          <w:sz w:val="21"/>
        </w:rPr>
        <w:t xml:space="preserve"> </w:t>
      </w:r>
      <w:r>
        <w:rPr>
          <w:sz w:val="21"/>
        </w:rPr>
        <w:t>ustawy</w:t>
      </w:r>
      <w:r>
        <w:rPr>
          <w:spacing w:val="-3"/>
          <w:sz w:val="21"/>
        </w:rPr>
        <w:t xml:space="preserve"> </w:t>
      </w:r>
      <w:r>
        <w:rPr>
          <w:sz w:val="21"/>
        </w:rPr>
        <w:t>z dnia</w:t>
      </w:r>
      <w:r>
        <w:rPr>
          <w:spacing w:val="-1"/>
          <w:sz w:val="21"/>
        </w:rPr>
        <w:t xml:space="preserve"> </w:t>
      </w:r>
      <w:r>
        <w:rPr>
          <w:sz w:val="21"/>
        </w:rPr>
        <w:t>14 grudnia 2012 r. o odpadach (</w:t>
      </w:r>
      <w:proofErr w:type="spellStart"/>
      <w:r>
        <w:rPr>
          <w:sz w:val="21"/>
        </w:rPr>
        <w:t>t.j</w:t>
      </w:r>
      <w:proofErr w:type="spellEnd"/>
      <w:r>
        <w:rPr>
          <w:sz w:val="21"/>
        </w:rPr>
        <w:t xml:space="preserve">. Dz. U. z 2018r., poz. 21 z </w:t>
      </w:r>
      <w:proofErr w:type="spellStart"/>
      <w:r>
        <w:rPr>
          <w:sz w:val="21"/>
        </w:rPr>
        <w:t>późn</w:t>
      </w:r>
      <w:proofErr w:type="spellEnd"/>
      <w:r>
        <w:rPr>
          <w:sz w:val="21"/>
        </w:rPr>
        <w:t>. zm.) lub przekazania wytworzonych odpadów podmiotom posiadającym stosowne zezwolenie na gospodarowanie odpadami, wydanymi na podstawie wymogów w/w Ustaw;</w:t>
      </w:r>
    </w:p>
    <w:p w14:paraId="76E9CB92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70" w:hanging="711"/>
        <w:jc w:val="both"/>
        <w:rPr>
          <w:sz w:val="21"/>
        </w:rPr>
      </w:pPr>
      <w:r>
        <w:rPr>
          <w:sz w:val="21"/>
        </w:rPr>
        <w:t>do poniesienia wszelkich kosztów zagospodarowania wytworzonych przez siebie odpadów, o których mowa w pkt. 1.2.3, a które zawarte są w wynagrodzeniu umownym za wykonanie Przedmiotu Umowy i nie podlegają odrębnej zapłacie;</w:t>
      </w:r>
    </w:p>
    <w:p w14:paraId="0233A318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69" w:hanging="711"/>
        <w:jc w:val="both"/>
        <w:rPr>
          <w:sz w:val="21"/>
        </w:rPr>
      </w:pPr>
      <w:r>
        <w:rPr>
          <w:sz w:val="21"/>
        </w:rPr>
        <w:t>do utrzymania przez siebie oraz przez podmioty, którym Wykonawca przekazuje odpady do zagospodarowania, ww. .zezwoleń i uprawnień w okresie obowiązywania niniejszej Umowy, jak również do ich bieżącej aktualizacji i przystosowania do zmian w obowiązujących przepisach prawa w tym</w:t>
      </w:r>
      <w:r>
        <w:rPr>
          <w:spacing w:val="-4"/>
          <w:sz w:val="21"/>
        </w:rPr>
        <w:t xml:space="preserve"> </w:t>
      </w:r>
      <w:r>
        <w:rPr>
          <w:sz w:val="21"/>
        </w:rPr>
        <w:t>zakresie, oraz</w:t>
      </w:r>
      <w:r>
        <w:rPr>
          <w:spacing w:val="-4"/>
          <w:sz w:val="21"/>
        </w:rPr>
        <w:t xml:space="preserve"> </w:t>
      </w:r>
      <w:r>
        <w:rPr>
          <w:sz w:val="21"/>
        </w:rPr>
        <w:t>do przedkładania</w:t>
      </w:r>
      <w:r>
        <w:rPr>
          <w:spacing w:val="-3"/>
          <w:sz w:val="21"/>
        </w:rPr>
        <w:t xml:space="preserve"> </w:t>
      </w:r>
      <w:r>
        <w:rPr>
          <w:sz w:val="21"/>
        </w:rPr>
        <w:t>uwierzytelnionych kopii</w:t>
      </w:r>
      <w:r>
        <w:rPr>
          <w:spacing w:val="-2"/>
          <w:sz w:val="21"/>
        </w:rPr>
        <w:t xml:space="preserve"> </w:t>
      </w:r>
      <w:r>
        <w:rPr>
          <w:sz w:val="21"/>
        </w:rPr>
        <w:t>ww. zezwoleń</w:t>
      </w:r>
      <w:r>
        <w:rPr>
          <w:spacing w:val="-2"/>
          <w:sz w:val="21"/>
        </w:rPr>
        <w:t xml:space="preserve"> </w:t>
      </w:r>
      <w:r>
        <w:rPr>
          <w:sz w:val="21"/>
        </w:rPr>
        <w:t>i</w:t>
      </w:r>
      <w:r>
        <w:rPr>
          <w:spacing w:val="-2"/>
          <w:sz w:val="21"/>
        </w:rPr>
        <w:t xml:space="preserve"> </w:t>
      </w:r>
      <w:r>
        <w:rPr>
          <w:sz w:val="21"/>
        </w:rPr>
        <w:t>uprawnień na każde żądanie Zamawiającego;</w:t>
      </w:r>
    </w:p>
    <w:p w14:paraId="1204775C" w14:textId="77777777" w:rsidR="00A90A0F" w:rsidRDefault="00A90A0F">
      <w:pPr>
        <w:jc w:val="both"/>
        <w:rPr>
          <w:sz w:val="21"/>
        </w:rPr>
        <w:sectPr w:rsidR="00A90A0F">
          <w:headerReference w:type="default" r:id="rId7"/>
          <w:type w:val="continuous"/>
          <w:pgSz w:w="11910" w:h="16840"/>
          <w:pgMar w:top="1320" w:right="960" w:bottom="280" w:left="1020" w:header="708" w:footer="708" w:gutter="0"/>
          <w:cols w:space="708"/>
        </w:sectPr>
      </w:pPr>
    </w:p>
    <w:p w14:paraId="5063BB45" w14:textId="77777777" w:rsidR="00A90A0F" w:rsidRDefault="00A90A0F">
      <w:pPr>
        <w:pStyle w:val="Tekstpodstawowy"/>
        <w:ind w:left="0" w:firstLine="0"/>
        <w:jc w:val="left"/>
        <w:rPr>
          <w:sz w:val="20"/>
        </w:rPr>
      </w:pPr>
    </w:p>
    <w:p w14:paraId="1D14356A" w14:textId="77777777" w:rsidR="00A90A0F" w:rsidRDefault="00A90A0F">
      <w:pPr>
        <w:pStyle w:val="Tekstpodstawowy"/>
        <w:spacing w:before="3"/>
        <w:ind w:left="0" w:firstLine="0"/>
        <w:jc w:val="left"/>
        <w:rPr>
          <w:sz w:val="22"/>
        </w:rPr>
      </w:pPr>
    </w:p>
    <w:p w14:paraId="2B51D3D7" w14:textId="77777777" w:rsidR="00A90A0F" w:rsidRDefault="00B53068">
      <w:pPr>
        <w:pStyle w:val="Akapitzlist"/>
        <w:numPr>
          <w:ilvl w:val="2"/>
          <w:numId w:val="2"/>
        </w:numPr>
        <w:tabs>
          <w:tab w:val="left" w:pos="1532"/>
        </w:tabs>
        <w:ind w:right="167"/>
        <w:jc w:val="right"/>
        <w:rPr>
          <w:sz w:val="21"/>
        </w:rPr>
      </w:pPr>
      <w:r>
        <w:rPr>
          <w:sz w:val="21"/>
        </w:rPr>
        <w:t>do</w:t>
      </w:r>
      <w:r>
        <w:rPr>
          <w:spacing w:val="39"/>
          <w:sz w:val="21"/>
        </w:rPr>
        <w:t xml:space="preserve"> </w:t>
      </w:r>
      <w:r>
        <w:rPr>
          <w:sz w:val="21"/>
        </w:rPr>
        <w:t>dokumentowania</w:t>
      </w:r>
      <w:r>
        <w:rPr>
          <w:spacing w:val="39"/>
          <w:sz w:val="21"/>
        </w:rPr>
        <w:t xml:space="preserve"> </w:t>
      </w:r>
      <w:r>
        <w:rPr>
          <w:sz w:val="21"/>
        </w:rPr>
        <w:t>i</w:t>
      </w:r>
      <w:r>
        <w:rPr>
          <w:spacing w:val="39"/>
          <w:sz w:val="21"/>
        </w:rPr>
        <w:t xml:space="preserve"> </w:t>
      </w:r>
      <w:r>
        <w:rPr>
          <w:sz w:val="21"/>
        </w:rPr>
        <w:t>ewidencjonowania</w:t>
      </w:r>
      <w:r>
        <w:rPr>
          <w:spacing w:val="39"/>
          <w:sz w:val="21"/>
        </w:rPr>
        <w:t xml:space="preserve"> </w:t>
      </w:r>
      <w:r>
        <w:rPr>
          <w:sz w:val="21"/>
        </w:rPr>
        <w:t>wytworzonych</w:t>
      </w:r>
      <w:r>
        <w:rPr>
          <w:spacing w:val="40"/>
          <w:sz w:val="21"/>
        </w:rPr>
        <w:t xml:space="preserve"> </w:t>
      </w:r>
      <w:r>
        <w:rPr>
          <w:sz w:val="21"/>
        </w:rPr>
        <w:t>przez</w:t>
      </w:r>
      <w:r>
        <w:rPr>
          <w:spacing w:val="39"/>
          <w:sz w:val="21"/>
        </w:rPr>
        <w:t xml:space="preserve"> </w:t>
      </w:r>
      <w:r>
        <w:rPr>
          <w:sz w:val="21"/>
        </w:rPr>
        <w:t>siebie</w:t>
      </w:r>
      <w:r>
        <w:rPr>
          <w:spacing w:val="39"/>
          <w:sz w:val="21"/>
        </w:rPr>
        <w:t xml:space="preserve"> </w:t>
      </w:r>
      <w:r>
        <w:rPr>
          <w:sz w:val="21"/>
        </w:rPr>
        <w:t>odpadów</w:t>
      </w:r>
      <w:r>
        <w:rPr>
          <w:spacing w:val="39"/>
          <w:sz w:val="21"/>
        </w:rPr>
        <w:t xml:space="preserve"> </w:t>
      </w:r>
      <w:r>
        <w:rPr>
          <w:sz w:val="21"/>
        </w:rPr>
        <w:t>powstałych</w:t>
      </w:r>
      <w:r>
        <w:rPr>
          <w:spacing w:val="39"/>
          <w:sz w:val="21"/>
        </w:rPr>
        <w:t xml:space="preserve"> </w:t>
      </w:r>
      <w:r>
        <w:rPr>
          <w:sz w:val="21"/>
        </w:rPr>
        <w:t>w wyniku</w:t>
      </w:r>
      <w:r>
        <w:rPr>
          <w:spacing w:val="40"/>
          <w:sz w:val="21"/>
        </w:rPr>
        <w:t xml:space="preserve"> </w:t>
      </w:r>
      <w:r>
        <w:rPr>
          <w:sz w:val="21"/>
        </w:rPr>
        <w:t>prowadzonych</w:t>
      </w:r>
      <w:r>
        <w:rPr>
          <w:spacing w:val="40"/>
          <w:sz w:val="21"/>
        </w:rPr>
        <w:t xml:space="preserve"> </w:t>
      </w:r>
      <w:r>
        <w:rPr>
          <w:sz w:val="21"/>
        </w:rPr>
        <w:t>robót,</w:t>
      </w:r>
      <w:r>
        <w:rPr>
          <w:spacing w:val="40"/>
          <w:sz w:val="21"/>
        </w:rPr>
        <w:t xml:space="preserve"> </w:t>
      </w:r>
      <w:r>
        <w:rPr>
          <w:sz w:val="21"/>
        </w:rPr>
        <w:t>za</w:t>
      </w:r>
      <w:r>
        <w:rPr>
          <w:spacing w:val="40"/>
          <w:sz w:val="21"/>
        </w:rPr>
        <w:t xml:space="preserve"> </w:t>
      </w:r>
      <w:r>
        <w:rPr>
          <w:sz w:val="21"/>
        </w:rPr>
        <w:t>pomocą</w:t>
      </w:r>
      <w:r>
        <w:rPr>
          <w:spacing w:val="40"/>
          <w:sz w:val="21"/>
        </w:rPr>
        <w:t xml:space="preserve"> </w:t>
      </w:r>
      <w:r>
        <w:rPr>
          <w:sz w:val="21"/>
        </w:rPr>
        <w:t>"Karty</w:t>
      </w:r>
      <w:r>
        <w:rPr>
          <w:spacing w:val="40"/>
          <w:sz w:val="21"/>
        </w:rPr>
        <w:t xml:space="preserve"> </w:t>
      </w:r>
      <w:r>
        <w:rPr>
          <w:sz w:val="21"/>
        </w:rPr>
        <w:t>Ewidencji</w:t>
      </w:r>
      <w:r>
        <w:rPr>
          <w:spacing w:val="40"/>
          <w:sz w:val="21"/>
        </w:rPr>
        <w:t xml:space="preserve"> </w:t>
      </w:r>
      <w:r>
        <w:rPr>
          <w:sz w:val="21"/>
        </w:rPr>
        <w:t>Odpadu”</w:t>
      </w:r>
      <w:r>
        <w:rPr>
          <w:spacing w:val="40"/>
          <w:sz w:val="21"/>
        </w:rPr>
        <w:t xml:space="preserve"> </w:t>
      </w:r>
      <w:r>
        <w:rPr>
          <w:sz w:val="21"/>
        </w:rPr>
        <w:t>i/lub</w:t>
      </w:r>
      <w:r>
        <w:rPr>
          <w:spacing w:val="40"/>
          <w:sz w:val="21"/>
        </w:rPr>
        <w:t xml:space="preserve"> </w:t>
      </w:r>
      <w:r>
        <w:rPr>
          <w:sz w:val="21"/>
        </w:rPr>
        <w:t>’’Karty</w:t>
      </w:r>
      <w:r>
        <w:rPr>
          <w:spacing w:val="40"/>
          <w:sz w:val="21"/>
        </w:rPr>
        <w:t xml:space="preserve"> </w:t>
      </w:r>
      <w:r>
        <w:rPr>
          <w:sz w:val="21"/>
        </w:rPr>
        <w:t xml:space="preserve">Ewidencji Odpadu Niebezpiecznego” oraz ’’Karty Przekazania Odpadu”, zgodnie z rozpoznaniem Ministra Środowiska z dnia 12 grudnia 2014 r. w sprawie wzorów dokumentów stosowanych na potrzeby ewidencji odpadów (Dz. U. z 2014r., poz. 1973 z </w:t>
      </w:r>
      <w:proofErr w:type="spellStart"/>
      <w:r>
        <w:rPr>
          <w:sz w:val="21"/>
        </w:rPr>
        <w:t>późn</w:t>
      </w:r>
      <w:proofErr w:type="spellEnd"/>
      <w:r>
        <w:rPr>
          <w:sz w:val="21"/>
        </w:rPr>
        <w:t>. zm.) oraz przekładania Zamawiającemu uwierzytelnionych</w:t>
      </w:r>
      <w:r>
        <w:rPr>
          <w:spacing w:val="40"/>
          <w:sz w:val="21"/>
        </w:rPr>
        <w:t xml:space="preserve"> </w:t>
      </w:r>
      <w:r>
        <w:rPr>
          <w:sz w:val="21"/>
        </w:rPr>
        <w:t>kopii</w:t>
      </w:r>
      <w:r>
        <w:rPr>
          <w:spacing w:val="40"/>
          <w:sz w:val="21"/>
        </w:rPr>
        <w:t xml:space="preserve"> </w:t>
      </w:r>
      <w:r>
        <w:rPr>
          <w:sz w:val="21"/>
        </w:rPr>
        <w:t>ww.</w:t>
      </w:r>
      <w:r>
        <w:rPr>
          <w:spacing w:val="40"/>
          <w:sz w:val="21"/>
        </w:rPr>
        <w:t xml:space="preserve"> </w:t>
      </w:r>
      <w:r>
        <w:rPr>
          <w:sz w:val="21"/>
        </w:rPr>
        <w:t>Kart</w:t>
      </w:r>
      <w:r>
        <w:rPr>
          <w:spacing w:val="40"/>
          <w:sz w:val="21"/>
        </w:rPr>
        <w:t xml:space="preserve"> </w:t>
      </w:r>
      <w:r>
        <w:rPr>
          <w:sz w:val="21"/>
        </w:rPr>
        <w:t>jako</w:t>
      </w:r>
      <w:r>
        <w:rPr>
          <w:spacing w:val="40"/>
          <w:sz w:val="21"/>
        </w:rPr>
        <w:t xml:space="preserve"> </w:t>
      </w:r>
      <w:r>
        <w:rPr>
          <w:sz w:val="21"/>
        </w:rPr>
        <w:t>załącznika</w:t>
      </w:r>
      <w:r>
        <w:rPr>
          <w:spacing w:val="40"/>
          <w:sz w:val="21"/>
        </w:rPr>
        <w:t xml:space="preserve"> </w:t>
      </w:r>
      <w:r>
        <w:rPr>
          <w:sz w:val="21"/>
        </w:rPr>
        <w:t>do</w:t>
      </w:r>
      <w:r>
        <w:rPr>
          <w:spacing w:val="40"/>
          <w:sz w:val="21"/>
        </w:rPr>
        <w:t xml:space="preserve"> </w:t>
      </w:r>
      <w:r>
        <w:rPr>
          <w:sz w:val="21"/>
        </w:rPr>
        <w:t>protokołu</w:t>
      </w:r>
      <w:r>
        <w:rPr>
          <w:spacing w:val="40"/>
          <w:sz w:val="21"/>
        </w:rPr>
        <w:t xml:space="preserve"> </w:t>
      </w:r>
      <w:r>
        <w:rPr>
          <w:sz w:val="21"/>
        </w:rPr>
        <w:t>zaawansowania</w:t>
      </w:r>
      <w:r>
        <w:rPr>
          <w:spacing w:val="40"/>
          <w:sz w:val="21"/>
        </w:rPr>
        <w:t xml:space="preserve"> </w:t>
      </w:r>
      <w:r>
        <w:rPr>
          <w:sz w:val="21"/>
        </w:rPr>
        <w:t>robót</w:t>
      </w:r>
    </w:p>
    <w:p w14:paraId="7D3898A6" w14:textId="77777777" w:rsidR="00A90A0F" w:rsidRDefault="00B53068">
      <w:pPr>
        <w:pStyle w:val="Tekstpodstawowy"/>
        <w:tabs>
          <w:tab w:val="left" w:pos="2239"/>
        </w:tabs>
        <w:spacing w:line="240" w:lineRule="exact"/>
        <w:ind w:left="112" w:firstLine="0"/>
      </w:pPr>
      <w:r>
        <w:rPr>
          <w:spacing w:val="-4"/>
        </w:rPr>
        <w:t>oraz</w:t>
      </w:r>
      <w:r>
        <w:tab/>
        <w:t>protokołu</w:t>
      </w:r>
      <w:r>
        <w:rPr>
          <w:spacing w:val="-8"/>
        </w:rPr>
        <w:t xml:space="preserve"> </w:t>
      </w:r>
      <w:r>
        <w:t>odbioru</w:t>
      </w:r>
      <w:r>
        <w:rPr>
          <w:spacing w:val="-5"/>
        </w:rPr>
        <w:t xml:space="preserve"> </w:t>
      </w:r>
      <w:r>
        <w:t>końcowego,</w:t>
      </w:r>
      <w:r>
        <w:rPr>
          <w:spacing w:val="-6"/>
        </w:rPr>
        <w:t xml:space="preserve"> </w:t>
      </w:r>
      <w:r>
        <w:t>każdorazowo</w:t>
      </w:r>
      <w:r>
        <w:rPr>
          <w:spacing w:val="-5"/>
        </w:rPr>
        <w:t xml:space="preserve"> </w:t>
      </w:r>
      <w:r>
        <w:t>na</w:t>
      </w:r>
      <w:r>
        <w:rPr>
          <w:spacing w:val="-6"/>
        </w:rPr>
        <w:t xml:space="preserve"> </w:t>
      </w:r>
      <w:r>
        <w:t>żądanie</w:t>
      </w:r>
      <w:r>
        <w:rPr>
          <w:spacing w:val="-5"/>
        </w:rPr>
        <w:t xml:space="preserve"> </w:t>
      </w:r>
      <w:r>
        <w:rPr>
          <w:spacing w:val="-2"/>
        </w:rPr>
        <w:t>Zamawiającego.</w:t>
      </w:r>
    </w:p>
    <w:p w14:paraId="7F450552" w14:textId="77777777" w:rsidR="00A90A0F" w:rsidRDefault="00B53068">
      <w:pPr>
        <w:pStyle w:val="Nagwek3"/>
        <w:numPr>
          <w:ilvl w:val="1"/>
          <w:numId w:val="2"/>
        </w:numPr>
        <w:tabs>
          <w:tab w:val="left" w:pos="819"/>
        </w:tabs>
        <w:spacing w:before="6" w:line="240" w:lineRule="exact"/>
        <w:ind w:left="819" w:hanging="707"/>
        <w:jc w:val="both"/>
      </w:pPr>
      <w:r>
        <w:t>W</w:t>
      </w:r>
      <w:r>
        <w:rPr>
          <w:spacing w:val="-14"/>
        </w:rPr>
        <w:t xml:space="preserve"> </w:t>
      </w:r>
      <w:r>
        <w:t>zakresie</w:t>
      </w:r>
      <w:r>
        <w:rPr>
          <w:spacing w:val="-11"/>
        </w:rPr>
        <w:t xml:space="preserve"> </w:t>
      </w:r>
      <w:r>
        <w:t>ochrony</w:t>
      </w:r>
      <w:r>
        <w:rPr>
          <w:spacing w:val="-11"/>
        </w:rPr>
        <w:t xml:space="preserve"> </w:t>
      </w:r>
      <w:r>
        <w:t>środowiska</w:t>
      </w:r>
      <w:r>
        <w:rPr>
          <w:spacing w:val="-10"/>
        </w:rPr>
        <w:t xml:space="preserve"> </w:t>
      </w:r>
      <w:r>
        <w:t>gruntowo-</w:t>
      </w:r>
      <w:r>
        <w:rPr>
          <w:spacing w:val="-2"/>
        </w:rPr>
        <w:t>wodnego:</w:t>
      </w:r>
    </w:p>
    <w:p w14:paraId="15EA2615" w14:textId="77777777" w:rsidR="00A90A0F" w:rsidRDefault="00B53068">
      <w:pPr>
        <w:pStyle w:val="Akapitzlist"/>
        <w:numPr>
          <w:ilvl w:val="2"/>
          <w:numId w:val="2"/>
        </w:numPr>
        <w:tabs>
          <w:tab w:val="left" w:pos="1532"/>
        </w:tabs>
        <w:ind w:right="167"/>
        <w:jc w:val="both"/>
        <w:rPr>
          <w:sz w:val="21"/>
        </w:rPr>
      </w:pPr>
      <w:r>
        <w:rPr>
          <w:sz w:val="21"/>
        </w:rPr>
        <w:t>do oszczędnego gospodarowania terenem w trakcie budowy oraz przywrócenia terenu do stanu pierwotnego po zakończeniu budowy;</w:t>
      </w:r>
    </w:p>
    <w:p w14:paraId="52C3C0E1" w14:textId="5A14876F" w:rsidR="00A90A0F" w:rsidRDefault="00B53068">
      <w:pPr>
        <w:pStyle w:val="Akapitzlist"/>
        <w:numPr>
          <w:ilvl w:val="2"/>
          <w:numId w:val="2"/>
        </w:numPr>
        <w:tabs>
          <w:tab w:val="left" w:pos="1532"/>
        </w:tabs>
        <w:ind w:right="172"/>
        <w:jc w:val="both"/>
        <w:rPr>
          <w:sz w:val="21"/>
        </w:rPr>
      </w:pPr>
      <w:r>
        <w:rPr>
          <w:sz w:val="21"/>
        </w:rPr>
        <w:t>do</w:t>
      </w:r>
      <w:r>
        <w:rPr>
          <w:spacing w:val="-9"/>
          <w:sz w:val="21"/>
        </w:rPr>
        <w:t xml:space="preserve"> </w:t>
      </w:r>
      <w:r>
        <w:rPr>
          <w:sz w:val="21"/>
        </w:rPr>
        <w:t>lokalizowania,</w:t>
      </w:r>
      <w:r>
        <w:rPr>
          <w:spacing w:val="-9"/>
          <w:sz w:val="21"/>
        </w:rPr>
        <w:t xml:space="preserve"> </w:t>
      </w:r>
      <w:r>
        <w:rPr>
          <w:sz w:val="21"/>
        </w:rPr>
        <w:t>organizowania</w:t>
      </w:r>
      <w:r>
        <w:rPr>
          <w:spacing w:val="-7"/>
          <w:sz w:val="21"/>
        </w:rPr>
        <w:t xml:space="preserve"> </w:t>
      </w:r>
      <w:r>
        <w:rPr>
          <w:sz w:val="21"/>
        </w:rPr>
        <w:t>i</w:t>
      </w:r>
      <w:r>
        <w:rPr>
          <w:spacing w:val="-9"/>
          <w:sz w:val="21"/>
        </w:rPr>
        <w:t xml:space="preserve"> </w:t>
      </w:r>
      <w:r>
        <w:rPr>
          <w:sz w:val="21"/>
        </w:rPr>
        <w:t>eksploatowania</w:t>
      </w:r>
      <w:r>
        <w:rPr>
          <w:spacing w:val="-11"/>
          <w:sz w:val="21"/>
        </w:rPr>
        <w:t xml:space="preserve"> </w:t>
      </w:r>
      <w:r>
        <w:rPr>
          <w:sz w:val="21"/>
        </w:rPr>
        <w:t>baz</w:t>
      </w:r>
      <w:r>
        <w:rPr>
          <w:spacing w:val="-7"/>
          <w:sz w:val="21"/>
        </w:rPr>
        <w:t xml:space="preserve"> </w:t>
      </w:r>
      <w:r>
        <w:rPr>
          <w:sz w:val="21"/>
        </w:rPr>
        <w:t>materiałowych,</w:t>
      </w:r>
      <w:r>
        <w:rPr>
          <w:spacing w:val="-7"/>
          <w:sz w:val="21"/>
        </w:rPr>
        <w:t xml:space="preserve"> </w:t>
      </w:r>
      <w:r>
        <w:rPr>
          <w:sz w:val="21"/>
        </w:rPr>
        <w:t>sprzętowych,</w:t>
      </w:r>
      <w:r>
        <w:rPr>
          <w:spacing w:val="-7"/>
          <w:sz w:val="21"/>
        </w:rPr>
        <w:t xml:space="preserve"> </w:t>
      </w:r>
      <w:r>
        <w:rPr>
          <w:sz w:val="21"/>
        </w:rPr>
        <w:t xml:space="preserve">paliwowych, magazynowych, znajdujących się na terenie budowy, w uzgodnieniu z Zamawiającym, zgodnie ze standardami przyjętymi przez niego w </w:t>
      </w:r>
      <w:r w:rsidR="005D1039">
        <w:rPr>
          <w:sz w:val="21"/>
        </w:rPr>
        <w:t>t</w:t>
      </w:r>
      <w:r>
        <w:rPr>
          <w:sz w:val="21"/>
        </w:rPr>
        <w:t>ym zakresie;</w:t>
      </w:r>
    </w:p>
    <w:p w14:paraId="3ACB5BFE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71" w:hanging="711"/>
        <w:jc w:val="both"/>
        <w:rPr>
          <w:sz w:val="21"/>
        </w:rPr>
      </w:pPr>
      <w:r>
        <w:rPr>
          <w:sz w:val="21"/>
        </w:rPr>
        <w:t>do stosowania sprawnego technicznie sprzętu i urządzeń oraz niedopuszczania do zanieczyszczenia wody i gruntu substancjami chemicznymi;</w:t>
      </w:r>
    </w:p>
    <w:p w14:paraId="2694FA77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68" w:hanging="711"/>
        <w:jc w:val="both"/>
        <w:rPr>
          <w:sz w:val="21"/>
        </w:rPr>
      </w:pPr>
      <w:r>
        <w:rPr>
          <w:sz w:val="21"/>
        </w:rPr>
        <w:t>do przechowywania i stosowania substancji chemicznych (w tym paliw) zgodnie z obowiązującymi przepisami prawnymi oraz ze standardami przyjętymi przez Zamawiającego w tym zakresie, a w szczególności do przestrzegania zakazu wylewania jakichkolwiek substancji chemicznych do wody, gruntu, systemu kanalizacji deszczowej, sanitarnej lub tymczasowego systemu odwodnienia placu budowy;</w:t>
      </w:r>
    </w:p>
    <w:p w14:paraId="3C595CE1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69" w:hanging="711"/>
        <w:jc w:val="both"/>
        <w:rPr>
          <w:sz w:val="21"/>
        </w:rPr>
      </w:pPr>
      <w:r>
        <w:rPr>
          <w:sz w:val="21"/>
        </w:rPr>
        <w:t>do stosowania się do zakazu mycia pojazdów i sprzętu, za wyjątkiem mycia/czyszczenia kół i nadkoli pojazdów z błota przed opuszczeniem budowy, w miejscach wyznaczonych i udostępnionych przez Zamawiającego lub miejscach zorganizowanych przez Wykonawcę w uzgodnieniu z Zamawiającym;</w:t>
      </w:r>
    </w:p>
    <w:p w14:paraId="4B4CFFAD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right="170" w:hanging="711"/>
        <w:jc w:val="both"/>
        <w:rPr>
          <w:sz w:val="21"/>
        </w:rPr>
      </w:pPr>
      <w:r>
        <w:rPr>
          <w:sz w:val="21"/>
        </w:rPr>
        <w:t>do stosowania się do zakazu</w:t>
      </w:r>
      <w:r>
        <w:rPr>
          <w:spacing w:val="-2"/>
          <w:sz w:val="21"/>
        </w:rPr>
        <w:t xml:space="preserve"> </w:t>
      </w:r>
      <w:r>
        <w:rPr>
          <w:sz w:val="21"/>
        </w:rPr>
        <w:t>wykonywania napraw, remontów, konserwacji sprzętu i</w:t>
      </w:r>
      <w:r>
        <w:rPr>
          <w:spacing w:val="-2"/>
          <w:sz w:val="21"/>
        </w:rPr>
        <w:t xml:space="preserve"> </w:t>
      </w:r>
      <w:r>
        <w:rPr>
          <w:sz w:val="21"/>
        </w:rPr>
        <w:t>urządzeń</w:t>
      </w:r>
      <w:r>
        <w:rPr>
          <w:spacing w:val="-2"/>
          <w:sz w:val="21"/>
        </w:rPr>
        <w:t xml:space="preserve"> </w:t>
      </w:r>
      <w:r>
        <w:rPr>
          <w:sz w:val="21"/>
        </w:rPr>
        <w:t>na budowie poza uzgodnionymi z Zamawiającym miejscami;</w:t>
      </w:r>
    </w:p>
    <w:p w14:paraId="63F964D1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69" w:hanging="711"/>
        <w:jc w:val="both"/>
        <w:rPr>
          <w:sz w:val="21"/>
        </w:rPr>
      </w:pPr>
      <w:r>
        <w:rPr>
          <w:sz w:val="21"/>
        </w:rPr>
        <w:t>do utrzymania w czystości i porządku terenu prowadzenia swoich robót, zapleczy higieniczno- sanitarnych, baz materiałowych, sprzętowych, paliwowych, magazynowych oraz miejsc gromadzenia odpadów.</w:t>
      </w:r>
    </w:p>
    <w:p w14:paraId="719D7F03" w14:textId="77777777" w:rsidR="00A90A0F" w:rsidRDefault="00B53068">
      <w:pPr>
        <w:pStyle w:val="Nagwek3"/>
        <w:numPr>
          <w:ilvl w:val="1"/>
          <w:numId w:val="2"/>
        </w:numPr>
        <w:tabs>
          <w:tab w:val="left" w:pos="819"/>
        </w:tabs>
        <w:spacing w:before="3"/>
        <w:ind w:left="819" w:hanging="707"/>
        <w:jc w:val="both"/>
      </w:pPr>
      <w:r>
        <w:t>W</w:t>
      </w:r>
      <w:r>
        <w:rPr>
          <w:spacing w:val="-11"/>
        </w:rPr>
        <w:t xml:space="preserve"> </w:t>
      </w:r>
      <w:r>
        <w:t>zakresie</w:t>
      </w:r>
      <w:r>
        <w:rPr>
          <w:spacing w:val="-7"/>
        </w:rPr>
        <w:t xml:space="preserve"> </w:t>
      </w:r>
      <w:r>
        <w:t>ochrony</w:t>
      </w:r>
      <w:r>
        <w:rPr>
          <w:spacing w:val="-6"/>
        </w:rPr>
        <w:t xml:space="preserve"> </w:t>
      </w:r>
      <w:r>
        <w:t>atmosfery</w:t>
      </w:r>
      <w:r>
        <w:rPr>
          <w:spacing w:val="-7"/>
        </w:rPr>
        <w:t xml:space="preserve"> </w:t>
      </w:r>
      <w:r>
        <w:t>i</w:t>
      </w:r>
      <w:r>
        <w:rPr>
          <w:spacing w:val="-9"/>
        </w:rPr>
        <w:t xml:space="preserve"> </w:t>
      </w:r>
      <w:r>
        <w:t>środowiska</w:t>
      </w:r>
      <w:r>
        <w:rPr>
          <w:spacing w:val="-6"/>
        </w:rPr>
        <w:t xml:space="preserve"> </w:t>
      </w:r>
      <w:r>
        <w:rPr>
          <w:spacing w:val="-2"/>
        </w:rPr>
        <w:t>akustycznego:</w:t>
      </w:r>
    </w:p>
    <w:p w14:paraId="421E952B" w14:textId="77777777" w:rsidR="00A90A0F" w:rsidRDefault="00B53068">
      <w:pPr>
        <w:pStyle w:val="Akapitzlist"/>
        <w:numPr>
          <w:ilvl w:val="2"/>
          <w:numId w:val="2"/>
        </w:numPr>
        <w:tabs>
          <w:tab w:val="left" w:pos="1377"/>
          <w:tab w:val="left" w:pos="1531"/>
        </w:tabs>
        <w:ind w:left="1531" w:right="173" w:hanging="711"/>
        <w:jc w:val="both"/>
        <w:rPr>
          <w:sz w:val="21"/>
        </w:rPr>
      </w:pPr>
      <w:r>
        <w:rPr>
          <w:sz w:val="21"/>
        </w:rPr>
        <w:t>do zapewnienia, że emisja do atmosfery i środowiska akustycznego spowodowane działalnością Wykonawcy w wyniku realizacji Przedmiotu Umowy nie przekroczą wartości określonych w mających zastosowanie przepisach prawa;</w:t>
      </w:r>
    </w:p>
    <w:p w14:paraId="2A4D6EDC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right="169" w:hanging="711"/>
        <w:jc w:val="both"/>
        <w:rPr>
          <w:sz w:val="21"/>
        </w:rPr>
      </w:pPr>
      <w:r>
        <w:rPr>
          <w:sz w:val="21"/>
        </w:rPr>
        <w:t>do stosowania środków ograniczających pylenie powstałe w wyniku realizacji prac, poprzez zraszanie dróg technologicznych i zamiatanych powierzchni, mycie/czyszczenie kół i nadkoli opuszczających teren budowy samochodów, oplandekowanie samochodów transportujących substancje pyliste;</w:t>
      </w:r>
    </w:p>
    <w:p w14:paraId="77A2B866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hanging="711"/>
        <w:jc w:val="both"/>
        <w:rPr>
          <w:sz w:val="21"/>
        </w:rPr>
      </w:pPr>
      <w:r>
        <w:rPr>
          <w:sz w:val="21"/>
        </w:rPr>
        <w:t>do</w:t>
      </w:r>
      <w:r>
        <w:rPr>
          <w:spacing w:val="-8"/>
          <w:sz w:val="21"/>
        </w:rPr>
        <w:t xml:space="preserve"> </w:t>
      </w:r>
      <w:r>
        <w:rPr>
          <w:sz w:val="21"/>
        </w:rPr>
        <w:t>stosowania</w:t>
      </w:r>
      <w:r>
        <w:rPr>
          <w:spacing w:val="-5"/>
          <w:sz w:val="21"/>
        </w:rPr>
        <w:t xml:space="preserve"> </w:t>
      </w:r>
      <w:r>
        <w:rPr>
          <w:sz w:val="21"/>
        </w:rPr>
        <w:t>się</w:t>
      </w:r>
      <w:r>
        <w:rPr>
          <w:spacing w:val="-6"/>
          <w:sz w:val="21"/>
        </w:rPr>
        <w:t xml:space="preserve"> </w:t>
      </w:r>
      <w:r>
        <w:rPr>
          <w:sz w:val="21"/>
        </w:rPr>
        <w:t>zakazu</w:t>
      </w:r>
      <w:r>
        <w:rPr>
          <w:spacing w:val="-5"/>
          <w:sz w:val="21"/>
        </w:rPr>
        <w:t xml:space="preserve"> </w:t>
      </w:r>
      <w:r>
        <w:rPr>
          <w:sz w:val="21"/>
        </w:rPr>
        <w:t>spalania</w:t>
      </w:r>
      <w:r>
        <w:rPr>
          <w:spacing w:val="-5"/>
          <w:sz w:val="21"/>
        </w:rPr>
        <w:t xml:space="preserve"> </w:t>
      </w:r>
      <w:r>
        <w:rPr>
          <w:sz w:val="21"/>
        </w:rPr>
        <w:t>odpadów,</w:t>
      </w:r>
      <w:r>
        <w:rPr>
          <w:spacing w:val="-6"/>
          <w:sz w:val="21"/>
        </w:rPr>
        <w:t xml:space="preserve"> </w:t>
      </w:r>
      <w:r>
        <w:rPr>
          <w:sz w:val="21"/>
        </w:rPr>
        <w:t>materiałów</w:t>
      </w:r>
      <w:r>
        <w:rPr>
          <w:spacing w:val="-7"/>
          <w:sz w:val="21"/>
        </w:rPr>
        <w:t xml:space="preserve"> </w:t>
      </w:r>
      <w:r>
        <w:rPr>
          <w:sz w:val="21"/>
        </w:rPr>
        <w:t>zbędnych</w:t>
      </w:r>
      <w:r>
        <w:rPr>
          <w:spacing w:val="-5"/>
          <w:sz w:val="21"/>
        </w:rPr>
        <w:t xml:space="preserve"> </w:t>
      </w:r>
      <w:r>
        <w:rPr>
          <w:sz w:val="21"/>
        </w:rPr>
        <w:t>oraz</w:t>
      </w:r>
      <w:r>
        <w:rPr>
          <w:spacing w:val="-7"/>
          <w:sz w:val="21"/>
        </w:rPr>
        <w:t xml:space="preserve"> </w:t>
      </w:r>
      <w:r>
        <w:rPr>
          <w:sz w:val="21"/>
        </w:rPr>
        <w:t>palenia</w:t>
      </w:r>
      <w:r>
        <w:rPr>
          <w:spacing w:val="-5"/>
          <w:sz w:val="21"/>
        </w:rPr>
        <w:t xml:space="preserve"> </w:t>
      </w:r>
      <w:r>
        <w:rPr>
          <w:spacing w:val="-2"/>
          <w:sz w:val="21"/>
        </w:rPr>
        <w:t>ognisk.</w:t>
      </w:r>
    </w:p>
    <w:p w14:paraId="38891006" w14:textId="77777777" w:rsidR="00A90A0F" w:rsidRDefault="00B53068">
      <w:pPr>
        <w:pStyle w:val="Nagwek3"/>
        <w:numPr>
          <w:ilvl w:val="1"/>
          <w:numId w:val="2"/>
        </w:numPr>
        <w:tabs>
          <w:tab w:val="left" w:pos="819"/>
        </w:tabs>
        <w:spacing w:before="2" w:line="240" w:lineRule="exact"/>
        <w:ind w:left="819" w:hanging="707"/>
        <w:jc w:val="both"/>
      </w:pPr>
      <w:r>
        <w:t>W</w:t>
      </w:r>
      <w:r>
        <w:rPr>
          <w:spacing w:val="-8"/>
        </w:rPr>
        <w:t xml:space="preserve"> </w:t>
      </w:r>
      <w:r>
        <w:t>zakresie</w:t>
      </w:r>
      <w:r>
        <w:rPr>
          <w:spacing w:val="-3"/>
        </w:rPr>
        <w:t xml:space="preserve"> </w:t>
      </w:r>
      <w:r>
        <w:t>ochrony</w:t>
      </w:r>
      <w:r>
        <w:rPr>
          <w:spacing w:val="-6"/>
        </w:rPr>
        <w:t xml:space="preserve"> </w:t>
      </w:r>
      <w:r>
        <w:t>flory</w:t>
      </w:r>
      <w:r>
        <w:rPr>
          <w:spacing w:val="-7"/>
        </w:rPr>
        <w:t xml:space="preserve"> </w:t>
      </w:r>
      <w:r>
        <w:t>i</w:t>
      </w:r>
      <w:r>
        <w:rPr>
          <w:spacing w:val="-3"/>
        </w:rPr>
        <w:t xml:space="preserve"> </w:t>
      </w:r>
      <w:r>
        <w:rPr>
          <w:spacing w:val="-2"/>
        </w:rPr>
        <w:t>fauny:</w:t>
      </w:r>
    </w:p>
    <w:p w14:paraId="7D389077" w14:textId="77777777" w:rsidR="00A90A0F" w:rsidRDefault="00B53068">
      <w:pPr>
        <w:pStyle w:val="Akapitzlist"/>
        <w:numPr>
          <w:ilvl w:val="2"/>
          <w:numId w:val="2"/>
        </w:numPr>
        <w:tabs>
          <w:tab w:val="left" w:pos="1532"/>
        </w:tabs>
        <w:ind w:right="169"/>
        <w:rPr>
          <w:sz w:val="21"/>
        </w:rPr>
      </w:pPr>
      <w:r>
        <w:rPr>
          <w:sz w:val="21"/>
        </w:rPr>
        <w:t>do</w:t>
      </w:r>
      <w:r>
        <w:rPr>
          <w:spacing w:val="35"/>
          <w:sz w:val="21"/>
        </w:rPr>
        <w:t xml:space="preserve"> </w:t>
      </w:r>
      <w:r>
        <w:rPr>
          <w:sz w:val="21"/>
        </w:rPr>
        <w:t>utrzymania</w:t>
      </w:r>
      <w:r>
        <w:rPr>
          <w:spacing w:val="35"/>
          <w:sz w:val="21"/>
        </w:rPr>
        <w:t xml:space="preserve"> </w:t>
      </w:r>
      <w:r>
        <w:rPr>
          <w:sz w:val="21"/>
        </w:rPr>
        <w:t>w</w:t>
      </w:r>
      <w:r>
        <w:rPr>
          <w:spacing w:val="33"/>
          <w:sz w:val="21"/>
        </w:rPr>
        <w:t xml:space="preserve"> </w:t>
      </w:r>
      <w:r>
        <w:rPr>
          <w:sz w:val="21"/>
        </w:rPr>
        <w:t>stanie</w:t>
      </w:r>
      <w:r>
        <w:rPr>
          <w:spacing w:val="35"/>
          <w:sz w:val="21"/>
        </w:rPr>
        <w:t xml:space="preserve"> </w:t>
      </w:r>
      <w:r>
        <w:rPr>
          <w:sz w:val="21"/>
        </w:rPr>
        <w:t>niepogorszonym</w:t>
      </w:r>
      <w:r>
        <w:rPr>
          <w:spacing w:val="32"/>
          <w:sz w:val="21"/>
        </w:rPr>
        <w:t xml:space="preserve"> </w:t>
      </w:r>
      <w:r>
        <w:rPr>
          <w:sz w:val="21"/>
        </w:rPr>
        <w:t>urządzeń</w:t>
      </w:r>
      <w:r>
        <w:rPr>
          <w:spacing w:val="35"/>
          <w:sz w:val="21"/>
        </w:rPr>
        <w:t xml:space="preserve"> </w:t>
      </w:r>
      <w:r>
        <w:rPr>
          <w:sz w:val="21"/>
        </w:rPr>
        <w:t>służących</w:t>
      </w:r>
      <w:r>
        <w:rPr>
          <w:spacing w:val="35"/>
          <w:sz w:val="21"/>
        </w:rPr>
        <w:t xml:space="preserve"> </w:t>
      </w:r>
      <w:r>
        <w:rPr>
          <w:sz w:val="21"/>
        </w:rPr>
        <w:t>zabezpieczeniu</w:t>
      </w:r>
      <w:r>
        <w:rPr>
          <w:spacing w:val="35"/>
          <w:sz w:val="21"/>
        </w:rPr>
        <w:t xml:space="preserve"> </w:t>
      </w:r>
      <w:r>
        <w:rPr>
          <w:sz w:val="21"/>
        </w:rPr>
        <w:t>środowiska,</w:t>
      </w:r>
      <w:r>
        <w:rPr>
          <w:spacing w:val="35"/>
          <w:sz w:val="21"/>
        </w:rPr>
        <w:t xml:space="preserve"> </w:t>
      </w:r>
      <w:r>
        <w:rPr>
          <w:sz w:val="21"/>
        </w:rPr>
        <w:t>a</w:t>
      </w:r>
      <w:r>
        <w:rPr>
          <w:spacing w:val="35"/>
          <w:sz w:val="21"/>
        </w:rPr>
        <w:t xml:space="preserve"> </w:t>
      </w:r>
      <w:r>
        <w:rPr>
          <w:sz w:val="21"/>
        </w:rPr>
        <w:t>w szczególności płotków zabezpieczających budowę przed wtargnięciem drobnych zwierząt, zabezpieczeń pni drzew przed</w:t>
      </w:r>
    </w:p>
    <w:p w14:paraId="7E0B20B5" w14:textId="77777777" w:rsidR="00A90A0F" w:rsidRDefault="00B53068">
      <w:pPr>
        <w:pStyle w:val="Akapitzlist"/>
        <w:numPr>
          <w:ilvl w:val="2"/>
          <w:numId w:val="2"/>
        </w:numPr>
        <w:tabs>
          <w:tab w:val="left" w:pos="1532"/>
        </w:tabs>
        <w:ind w:right="168"/>
        <w:rPr>
          <w:sz w:val="21"/>
        </w:rPr>
      </w:pPr>
      <w:r>
        <w:rPr>
          <w:sz w:val="21"/>
        </w:rPr>
        <w:t>do stosowania się zakazu niszczenia i samowolnego wycinania kolidujących drzew i krzewów</w:t>
      </w:r>
      <w:r>
        <w:rPr>
          <w:spacing w:val="80"/>
          <w:sz w:val="21"/>
        </w:rPr>
        <w:t xml:space="preserve"> </w:t>
      </w:r>
      <w:r>
        <w:rPr>
          <w:sz w:val="21"/>
        </w:rPr>
        <w:t>znajdujących się na terenie budowy.</w:t>
      </w:r>
    </w:p>
    <w:p w14:paraId="0BF2CD26" w14:textId="77777777" w:rsidR="00A90A0F" w:rsidRDefault="00B53068">
      <w:pPr>
        <w:pStyle w:val="Nagwek3"/>
        <w:numPr>
          <w:ilvl w:val="1"/>
          <w:numId w:val="2"/>
        </w:numPr>
        <w:tabs>
          <w:tab w:val="left" w:pos="820"/>
        </w:tabs>
        <w:spacing w:before="2"/>
        <w:ind w:left="820" w:hanging="708"/>
      </w:pPr>
      <w:r>
        <w:t>W</w:t>
      </w:r>
      <w:r>
        <w:rPr>
          <w:spacing w:val="-11"/>
        </w:rPr>
        <w:t xml:space="preserve"> </w:t>
      </w:r>
      <w:r>
        <w:t>zakresie</w:t>
      </w:r>
      <w:r>
        <w:rPr>
          <w:spacing w:val="-7"/>
        </w:rPr>
        <w:t xml:space="preserve"> </w:t>
      </w:r>
      <w:r>
        <w:t>organizacji</w:t>
      </w:r>
      <w:r>
        <w:rPr>
          <w:spacing w:val="-7"/>
        </w:rPr>
        <w:t xml:space="preserve"> </w:t>
      </w:r>
      <w:r>
        <w:t>ochrony</w:t>
      </w:r>
      <w:r>
        <w:rPr>
          <w:spacing w:val="-7"/>
        </w:rPr>
        <w:t xml:space="preserve"> </w:t>
      </w:r>
      <w:r>
        <w:rPr>
          <w:spacing w:val="-2"/>
        </w:rPr>
        <w:t>środowiska:</w:t>
      </w:r>
    </w:p>
    <w:p w14:paraId="7CB4D4FC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right="172" w:hanging="711"/>
        <w:rPr>
          <w:sz w:val="21"/>
        </w:rPr>
      </w:pPr>
      <w:r>
        <w:rPr>
          <w:sz w:val="21"/>
        </w:rPr>
        <w:t>do egzekwowania od pracowników przestrzegania przepisów i zasad ochrony</w:t>
      </w:r>
      <w:r>
        <w:rPr>
          <w:spacing w:val="-2"/>
          <w:sz w:val="21"/>
        </w:rPr>
        <w:t xml:space="preserve"> </w:t>
      </w:r>
      <w:r>
        <w:rPr>
          <w:sz w:val="21"/>
        </w:rPr>
        <w:t>środowiska, w tym również zawartych w planie BIOZ Planie Zadań Środowiskowych i Planie Gospodarki Odpadami, sporządzonych na potrzeby realizacji budowy;</w:t>
      </w:r>
    </w:p>
    <w:p w14:paraId="405BD1DD" w14:textId="77777777" w:rsidR="00A90A0F" w:rsidRDefault="00A90A0F">
      <w:pPr>
        <w:rPr>
          <w:sz w:val="21"/>
        </w:rPr>
        <w:sectPr w:rsidR="00A90A0F">
          <w:headerReference w:type="default" r:id="rId8"/>
          <w:pgSz w:w="11910" w:h="16840"/>
          <w:pgMar w:top="1940" w:right="960" w:bottom="280" w:left="1020" w:header="1140" w:footer="0" w:gutter="0"/>
          <w:cols w:space="708"/>
        </w:sectPr>
      </w:pPr>
    </w:p>
    <w:p w14:paraId="1D8EF11D" w14:textId="77777777" w:rsidR="00A90A0F" w:rsidRDefault="00A90A0F">
      <w:pPr>
        <w:pStyle w:val="Tekstpodstawowy"/>
        <w:spacing w:before="2"/>
        <w:ind w:left="0" w:firstLine="0"/>
        <w:jc w:val="left"/>
        <w:rPr>
          <w:sz w:val="13"/>
        </w:rPr>
      </w:pPr>
    </w:p>
    <w:p w14:paraId="0FC4B99C" w14:textId="2A115B5B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spacing w:before="92"/>
        <w:ind w:left="1531" w:right="169" w:hanging="711"/>
        <w:jc w:val="both"/>
        <w:rPr>
          <w:sz w:val="21"/>
        </w:rPr>
      </w:pPr>
      <w:r>
        <w:rPr>
          <w:sz w:val="21"/>
        </w:rPr>
        <w:t xml:space="preserve">do reagowania na sytuacje awaryjne i incydenty środowiskowe, zgodnie z przyjętymi przez Zamawiającego systemem i standardem postępowania oraz do niezwłocznego zgłaszania </w:t>
      </w:r>
      <w:r w:rsidR="007F0CFD">
        <w:rPr>
          <w:sz w:val="21"/>
        </w:rPr>
        <w:t>Zamawiającemu</w:t>
      </w:r>
      <w:r>
        <w:rPr>
          <w:sz w:val="21"/>
        </w:rPr>
        <w:t xml:space="preserve"> o zaistniałych awariach środowiskowych i potencjalnych incydentach środowiskowych, a gdy zawiadomienie o zdarzeniu dokonano w formie ustnej, do potwierdzenia tego na piśmie nie później niż w ciągu 24 godzin od zaistnienia zdarzenia;</w:t>
      </w:r>
    </w:p>
    <w:p w14:paraId="09114182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right="170" w:hanging="711"/>
        <w:jc w:val="both"/>
        <w:rPr>
          <w:sz w:val="21"/>
        </w:rPr>
      </w:pPr>
      <w:r>
        <w:rPr>
          <w:sz w:val="21"/>
        </w:rPr>
        <w:t>do zapewnienia przeprowadzenia postępowania wyjaśniającego w sytuacji zaistnienia awarii lub incydentu środowiskowego oraz do umożliwienia obecności przedstawiciela Zamawiającego podczas prowadzenia postępowania wyjaśniającego;</w:t>
      </w:r>
    </w:p>
    <w:p w14:paraId="760AD5AA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72" w:hanging="711"/>
        <w:jc w:val="both"/>
        <w:rPr>
          <w:sz w:val="21"/>
        </w:rPr>
      </w:pPr>
      <w:r>
        <w:rPr>
          <w:sz w:val="21"/>
        </w:rPr>
        <w:t>do uczestniczenia w spotkaniach, kontrolach i inspekcjach organizowanych przez</w:t>
      </w:r>
      <w:r>
        <w:rPr>
          <w:spacing w:val="40"/>
          <w:sz w:val="21"/>
        </w:rPr>
        <w:t xml:space="preserve"> </w:t>
      </w:r>
      <w:r>
        <w:rPr>
          <w:sz w:val="21"/>
        </w:rPr>
        <w:t>Zamawiającego dotyczących ochrony środowiska oraz do, związanej z tym, koordynacji robót;</w:t>
      </w:r>
    </w:p>
    <w:p w14:paraId="18B3D8DD" w14:textId="77777777" w:rsidR="00A90A0F" w:rsidRDefault="00B53068">
      <w:pPr>
        <w:pStyle w:val="Akapitzlist"/>
        <w:numPr>
          <w:ilvl w:val="2"/>
          <w:numId w:val="2"/>
        </w:numPr>
        <w:tabs>
          <w:tab w:val="left" w:pos="1529"/>
          <w:tab w:val="left" w:pos="1531"/>
        </w:tabs>
        <w:ind w:left="1531" w:right="170" w:hanging="711"/>
        <w:jc w:val="both"/>
        <w:rPr>
          <w:sz w:val="21"/>
        </w:rPr>
      </w:pPr>
      <w:r>
        <w:rPr>
          <w:sz w:val="21"/>
        </w:rPr>
        <w:t>do</w:t>
      </w:r>
      <w:r>
        <w:rPr>
          <w:spacing w:val="-4"/>
          <w:sz w:val="21"/>
        </w:rPr>
        <w:t xml:space="preserve"> </w:t>
      </w:r>
      <w:r>
        <w:rPr>
          <w:sz w:val="21"/>
        </w:rPr>
        <w:t>stosowania</w:t>
      </w:r>
      <w:r>
        <w:rPr>
          <w:spacing w:val="-4"/>
          <w:sz w:val="21"/>
        </w:rPr>
        <w:t xml:space="preserve"> </w:t>
      </w:r>
      <w:r>
        <w:rPr>
          <w:sz w:val="21"/>
        </w:rPr>
        <w:t>się</w:t>
      </w:r>
      <w:r>
        <w:rPr>
          <w:spacing w:val="-3"/>
          <w:sz w:val="21"/>
        </w:rPr>
        <w:t xml:space="preserve"> </w:t>
      </w:r>
      <w:r>
        <w:rPr>
          <w:sz w:val="21"/>
        </w:rPr>
        <w:t>do</w:t>
      </w:r>
      <w:r>
        <w:rPr>
          <w:spacing w:val="-6"/>
          <w:sz w:val="21"/>
        </w:rPr>
        <w:t xml:space="preserve"> </w:t>
      </w:r>
      <w:r>
        <w:rPr>
          <w:sz w:val="21"/>
        </w:rPr>
        <w:t>bieżących</w:t>
      </w:r>
      <w:r>
        <w:rPr>
          <w:spacing w:val="-6"/>
          <w:sz w:val="21"/>
        </w:rPr>
        <w:t xml:space="preserve"> </w:t>
      </w:r>
      <w:r>
        <w:rPr>
          <w:sz w:val="21"/>
        </w:rPr>
        <w:t>zaleceń</w:t>
      </w:r>
      <w:r>
        <w:rPr>
          <w:spacing w:val="-4"/>
          <w:sz w:val="21"/>
        </w:rPr>
        <w:t xml:space="preserve"> </w:t>
      </w:r>
      <w:r>
        <w:rPr>
          <w:sz w:val="21"/>
        </w:rPr>
        <w:t>wydanych</w:t>
      </w:r>
      <w:r>
        <w:rPr>
          <w:spacing w:val="-6"/>
          <w:sz w:val="21"/>
        </w:rPr>
        <w:t xml:space="preserve"> </w:t>
      </w:r>
      <w:r>
        <w:rPr>
          <w:sz w:val="21"/>
        </w:rPr>
        <w:t>przez</w:t>
      </w:r>
      <w:r>
        <w:rPr>
          <w:spacing w:val="-3"/>
          <w:sz w:val="21"/>
        </w:rPr>
        <w:t xml:space="preserve"> </w:t>
      </w:r>
      <w:r>
        <w:rPr>
          <w:sz w:val="21"/>
        </w:rPr>
        <w:t>Zamawiającego</w:t>
      </w:r>
      <w:r>
        <w:rPr>
          <w:spacing w:val="-4"/>
          <w:sz w:val="21"/>
        </w:rPr>
        <w:t xml:space="preserve"> </w:t>
      </w:r>
      <w:r>
        <w:rPr>
          <w:sz w:val="21"/>
        </w:rPr>
        <w:t>i</w:t>
      </w:r>
      <w:r>
        <w:rPr>
          <w:spacing w:val="-6"/>
          <w:sz w:val="21"/>
        </w:rPr>
        <w:t xml:space="preserve"> </w:t>
      </w:r>
      <w:r>
        <w:rPr>
          <w:sz w:val="21"/>
        </w:rPr>
        <w:t>terminowego</w:t>
      </w:r>
      <w:r>
        <w:rPr>
          <w:spacing w:val="-4"/>
          <w:sz w:val="21"/>
        </w:rPr>
        <w:t xml:space="preserve"> </w:t>
      </w:r>
      <w:r>
        <w:rPr>
          <w:sz w:val="21"/>
        </w:rPr>
        <w:t>usuwania uchybień stwierdzonych podczas prowadzonych kontroli w zakresie ochrony środowiska;</w:t>
      </w:r>
    </w:p>
    <w:p w14:paraId="469364BC" w14:textId="77777777" w:rsidR="00A90A0F" w:rsidRDefault="00B53068">
      <w:pPr>
        <w:pStyle w:val="Akapitzlist"/>
        <w:numPr>
          <w:ilvl w:val="2"/>
          <w:numId w:val="2"/>
        </w:numPr>
        <w:tabs>
          <w:tab w:val="left" w:pos="1531"/>
        </w:tabs>
        <w:ind w:left="1531" w:right="170" w:hanging="711"/>
        <w:rPr>
          <w:sz w:val="21"/>
        </w:rPr>
      </w:pPr>
      <w:r>
        <w:rPr>
          <w:sz w:val="21"/>
        </w:rPr>
        <w:t>do</w:t>
      </w:r>
      <w:r>
        <w:rPr>
          <w:spacing w:val="26"/>
          <w:sz w:val="21"/>
        </w:rPr>
        <w:t xml:space="preserve"> </w:t>
      </w:r>
      <w:r>
        <w:rPr>
          <w:sz w:val="21"/>
        </w:rPr>
        <w:t>wstrzymania</w:t>
      </w:r>
      <w:r>
        <w:rPr>
          <w:spacing w:val="26"/>
          <w:sz w:val="21"/>
        </w:rPr>
        <w:t xml:space="preserve"> </w:t>
      </w:r>
      <w:r>
        <w:rPr>
          <w:sz w:val="21"/>
        </w:rPr>
        <w:t>robót</w:t>
      </w:r>
      <w:r>
        <w:rPr>
          <w:spacing w:val="28"/>
          <w:sz w:val="21"/>
        </w:rPr>
        <w:t xml:space="preserve"> </w:t>
      </w:r>
      <w:r>
        <w:rPr>
          <w:sz w:val="21"/>
        </w:rPr>
        <w:t>i</w:t>
      </w:r>
      <w:r>
        <w:rPr>
          <w:spacing w:val="26"/>
          <w:sz w:val="21"/>
        </w:rPr>
        <w:t xml:space="preserve"> </w:t>
      </w:r>
      <w:r>
        <w:rPr>
          <w:sz w:val="21"/>
        </w:rPr>
        <w:t>prac</w:t>
      </w:r>
      <w:r>
        <w:rPr>
          <w:spacing w:val="28"/>
          <w:sz w:val="21"/>
        </w:rPr>
        <w:t xml:space="preserve"> </w:t>
      </w:r>
      <w:r>
        <w:rPr>
          <w:sz w:val="21"/>
        </w:rPr>
        <w:t>w</w:t>
      </w:r>
      <w:r>
        <w:rPr>
          <w:spacing w:val="25"/>
          <w:sz w:val="21"/>
        </w:rPr>
        <w:t xml:space="preserve"> </w:t>
      </w:r>
      <w:r>
        <w:rPr>
          <w:sz w:val="21"/>
        </w:rPr>
        <w:t>przypadku</w:t>
      </w:r>
      <w:r>
        <w:rPr>
          <w:spacing w:val="26"/>
          <w:sz w:val="21"/>
        </w:rPr>
        <w:t xml:space="preserve"> </w:t>
      </w:r>
      <w:r>
        <w:rPr>
          <w:sz w:val="21"/>
        </w:rPr>
        <w:t>stwierdzenia</w:t>
      </w:r>
      <w:r>
        <w:rPr>
          <w:spacing w:val="29"/>
          <w:sz w:val="21"/>
        </w:rPr>
        <w:t xml:space="preserve"> </w:t>
      </w:r>
      <w:r>
        <w:rPr>
          <w:sz w:val="21"/>
        </w:rPr>
        <w:t>zagrożenia</w:t>
      </w:r>
      <w:r>
        <w:rPr>
          <w:spacing w:val="28"/>
          <w:sz w:val="21"/>
        </w:rPr>
        <w:t xml:space="preserve"> </w:t>
      </w:r>
      <w:r>
        <w:rPr>
          <w:sz w:val="21"/>
        </w:rPr>
        <w:t>dla</w:t>
      </w:r>
      <w:r>
        <w:rPr>
          <w:spacing w:val="26"/>
          <w:sz w:val="21"/>
        </w:rPr>
        <w:t xml:space="preserve"> </w:t>
      </w:r>
      <w:r>
        <w:rPr>
          <w:sz w:val="21"/>
        </w:rPr>
        <w:t>środowiska</w:t>
      </w:r>
      <w:r>
        <w:rPr>
          <w:spacing w:val="27"/>
          <w:sz w:val="21"/>
        </w:rPr>
        <w:t xml:space="preserve"> </w:t>
      </w:r>
      <w:r>
        <w:rPr>
          <w:sz w:val="21"/>
        </w:rPr>
        <w:t>z</w:t>
      </w:r>
      <w:r>
        <w:rPr>
          <w:spacing w:val="27"/>
          <w:sz w:val="21"/>
        </w:rPr>
        <w:t xml:space="preserve"> </w:t>
      </w:r>
      <w:r>
        <w:rPr>
          <w:sz w:val="21"/>
        </w:rPr>
        <w:t>przyczyn leżących</w:t>
      </w:r>
      <w:r>
        <w:rPr>
          <w:spacing w:val="30"/>
          <w:sz w:val="21"/>
        </w:rPr>
        <w:t xml:space="preserve"> </w:t>
      </w:r>
      <w:r>
        <w:rPr>
          <w:sz w:val="21"/>
        </w:rPr>
        <w:t>po</w:t>
      </w:r>
      <w:r>
        <w:rPr>
          <w:spacing w:val="30"/>
          <w:sz w:val="21"/>
        </w:rPr>
        <w:t xml:space="preserve"> </w:t>
      </w:r>
      <w:r>
        <w:rPr>
          <w:sz w:val="21"/>
        </w:rPr>
        <w:t>stronie Wykonawcy lub</w:t>
      </w:r>
      <w:r>
        <w:rPr>
          <w:spacing w:val="30"/>
          <w:sz w:val="21"/>
        </w:rPr>
        <w:t xml:space="preserve"> </w:t>
      </w:r>
      <w:r>
        <w:rPr>
          <w:sz w:val="21"/>
        </w:rPr>
        <w:t>wynikającego</w:t>
      </w:r>
      <w:r>
        <w:rPr>
          <w:spacing w:val="30"/>
          <w:sz w:val="21"/>
        </w:rPr>
        <w:t xml:space="preserve"> </w:t>
      </w:r>
      <w:r>
        <w:rPr>
          <w:sz w:val="21"/>
        </w:rPr>
        <w:t>z</w:t>
      </w:r>
      <w:r>
        <w:rPr>
          <w:spacing w:val="30"/>
          <w:sz w:val="21"/>
        </w:rPr>
        <w:t xml:space="preserve"> </w:t>
      </w:r>
      <w:r>
        <w:rPr>
          <w:sz w:val="21"/>
        </w:rPr>
        <w:t>obowiązujących</w:t>
      </w:r>
      <w:r>
        <w:rPr>
          <w:spacing w:val="30"/>
          <w:sz w:val="21"/>
        </w:rPr>
        <w:t xml:space="preserve"> </w:t>
      </w:r>
      <w:r>
        <w:rPr>
          <w:sz w:val="21"/>
        </w:rPr>
        <w:t>przepisów</w:t>
      </w:r>
      <w:r>
        <w:rPr>
          <w:spacing w:val="30"/>
          <w:sz w:val="21"/>
        </w:rPr>
        <w:t xml:space="preserve"> </w:t>
      </w:r>
      <w:r>
        <w:rPr>
          <w:sz w:val="21"/>
        </w:rPr>
        <w:t>prawnych;</w:t>
      </w:r>
      <w:r>
        <w:rPr>
          <w:spacing w:val="28"/>
          <w:sz w:val="21"/>
        </w:rPr>
        <w:t xml:space="preserve"> </w:t>
      </w:r>
      <w:r>
        <w:rPr>
          <w:sz w:val="21"/>
        </w:rPr>
        <w:t>w takim</w:t>
      </w:r>
      <w:r>
        <w:rPr>
          <w:spacing w:val="33"/>
          <w:sz w:val="21"/>
        </w:rPr>
        <w:t xml:space="preserve"> </w:t>
      </w:r>
      <w:r>
        <w:rPr>
          <w:sz w:val="21"/>
        </w:rPr>
        <w:t>przypadku</w:t>
      </w:r>
      <w:r>
        <w:rPr>
          <w:spacing w:val="36"/>
          <w:sz w:val="21"/>
        </w:rPr>
        <w:t xml:space="preserve"> </w:t>
      </w:r>
      <w:r>
        <w:rPr>
          <w:sz w:val="21"/>
        </w:rPr>
        <w:t>Zamawiający</w:t>
      </w:r>
      <w:r>
        <w:rPr>
          <w:spacing w:val="32"/>
          <w:sz w:val="21"/>
        </w:rPr>
        <w:t xml:space="preserve"> </w:t>
      </w:r>
      <w:r>
        <w:rPr>
          <w:sz w:val="21"/>
        </w:rPr>
        <w:t>nie</w:t>
      </w:r>
      <w:r>
        <w:rPr>
          <w:spacing w:val="36"/>
          <w:sz w:val="21"/>
        </w:rPr>
        <w:t xml:space="preserve"> </w:t>
      </w:r>
      <w:r>
        <w:rPr>
          <w:sz w:val="21"/>
        </w:rPr>
        <w:t>będzie</w:t>
      </w:r>
      <w:r>
        <w:rPr>
          <w:spacing w:val="36"/>
          <w:sz w:val="21"/>
        </w:rPr>
        <w:t xml:space="preserve"> </w:t>
      </w:r>
      <w:r>
        <w:rPr>
          <w:sz w:val="21"/>
        </w:rPr>
        <w:t>ponosić</w:t>
      </w:r>
      <w:r>
        <w:rPr>
          <w:spacing w:val="38"/>
          <w:sz w:val="21"/>
        </w:rPr>
        <w:t xml:space="preserve"> </w:t>
      </w:r>
      <w:r>
        <w:rPr>
          <w:sz w:val="21"/>
        </w:rPr>
        <w:t>odpowiedzialności</w:t>
      </w:r>
      <w:r>
        <w:rPr>
          <w:spacing w:val="35"/>
          <w:sz w:val="21"/>
        </w:rPr>
        <w:t xml:space="preserve"> </w:t>
      </w:r>
      <w:r>
        <w:rPr>
          <w:sz w:val="21"/>
        </w:rPr>
        <w:t>za</w:t>
      </w:r>
      <w:r>
        <w:rPr>
          <w:spacing w:val="36"/>
          <w:sz w:val="21"/>
        </w:rPr>
        <w:t xml:space="preserve"> </w:t>
      </w:r>
      <w:r>
        <w:rPr>
          <w:sz w:val="21"/>
        </w:rPr>
        <w:t>szkody</w:t>
      </w:r>
      <w:r>
        <w:rPr>
          <w:spacing w:val="32"/>
          <w:sz w:val="21"/>
        </w:rPr>
        <w:t xml:space="preserve"> </w:t>
      </w:r>
      <w:r>
        <w:rPr>
          <w:sz w:val="21"/>
        </w:rPr>
        <w:t>poniesione</w:t>
      </w:r>
      <w:r>
        <w:rPr>
          <w:spacing w:val="36"/>
          <w:sz w:val="21"/>
        </w:rPr>
        <w:t xml:space="preserve"> </w:t>
      </w:r>
      <w:r>
        <w:rPr>
          <w:sz w:val="21"/>
        </w:rPr>
        <w:t>z tego tytułu przez Wykonawcę; wymienione szkody nie będą również stanowić podstawy do uzasadnienia ewentualnych opóźnień w realizacji robót;</w:t>
      </w:r>
    </w:p>
    <w:p w14:paraId="6770569E" w14:textId="77777777" w:rsidR="00A90A0F" w:rsidRDefault="00B53068">
      <w:pPr>
        <w:pStyle w:val="Nagwek3"/>
        <w:numPr>
          <w:ilvl w:val="0"/>
          <w:numId w:val="2"/>
        </w:numPr>
        <w:tabs>
          <w:tab w:val="left" w:pos="819"/>
        </w:tabs>
        <w:spacing w:before="3" w:line="240" w:lineRule="exact"/>
        <w:ind w:left="819" w:hanging="707"/>
        <w:jc w:val="both"/>
      </w:pPr>
      <w:r>
        <w:t>Wykonawca</w:t>
      </w:r>
      <w:r>
        <w:rPr>
          <w:spacing w:val="-9"/>
        </w:rPr>
        <w:t xml:space="preserve"> </w:t>
      </w:r>
      <w:r>
        <w:t>jest</w:t>
      </w:r>
      <w:r>
        <w:rPr>
          <w:spacing w:val="-9"/>
        </w:rPr>
        <w:t xml:space="preserve"> </w:t>
      </w:r>
      <w:r>
        <w:rPr>
          <w:spacing w:val="-2"/>
        </w:rPr>
        <w:t>uprawniony:</w:t>
      </w:r>
    </w:p>
    <w:p w14:paraId="354FD8BD" w14:textId="77777777" w:rsidR="00A90A0F" w:rsidRDefault="00B53068">
      <w:pPr>
        <w:pStyle w:val="Akapitzlist"/>
        <w:numPr>
          <w:ilvl w:val="1"/>
          <w:numId w:val="2"/>
        </w:numPr>
        <w:tabs>
          <w:tab w:val="left" w:pos="1530"/>
        </w:tabs>
        <w:spacing w:line="241" w:lineRule="exact"/>
        <w:ind w:left="1530" w:hanging="710"/>
        <w:jc w:val="both"/>
        <w:rPr>
          <w:sz w:val="21"/>
        </w:rPr>
      </w:pPr>
      <w:r>
        <w:rPr>
          <w:sz w:val="21"/>
        </w:rPr>
        <w:t>do</w:t>
      </w:r>
      <w:r>
        <w:rPr>
          <w:spacing w:val="-3"/>
          <w:sz w:val="21"/>
        </w:rPr>
        <w:t xml:space="preserve"> </w:t>
      </w:r>
      <w:r>
        <w:rPr>
          <w:sz w:val="21"/>
        </w:rPr>
        <w:t>zgłaszania</w:t>
      </w:r>
      <w:r>
        <w:rPr>
          <w:spacing w:val="-6"/>
          <w:sz w:val="21"/>
        </w:rPr>
        <w:t xml:space="preserve"> </w:t>
      </w:r>
      <w:r>
        <w:rPr>
          <w:sz w:val="21"/>
        </w:rPr>
        <w:t>uwag</w:t>
      </w:r>
      <w:r>
        <w:rPr>
          <w:spacing w:val="-3"/>
          <w:sz w:val="21"/>
        </w:rPr>
        <w:t xml:space="preserve"> </w:t>
      </w:r>
      <w:r>
        <w:rPr>
          <w:sz w:val="21"/>
        </w:rPr>
        <w:t>i</w:t>
      </w:r>
      <w:r>
        <w:rPr>
          <w:spacing w:val="-5"/>
          <w:sz w:val="21"/>
        </w:rPr>
        <w:t xml:space="preserve"> </w:t>
      </w:r>
      <w:r>
        <w:rPr>
          <w:sz w:val="21"/>
        </w:rPr>
        <w:t>wniosków</w:t>
      </w:r>
      <w:r>
        <w:rPr>
          <w:spacing w:val="-3"/>
          <w:sz w:val="21"/>
        </w:rPr>
        <w:t xml:space="preserve"> </w:t>
      </w:r>
      <w:r>
        <w:rPr>
          <w:sz w:val="21"/>
        </w:rPr>
        <w:t>oraz</w:t>
      </w:r>
      <w:r>
        <w:rPr>
          <w:spacing w:val="-5"/>
          <w:sz w:val="21"/>
        </w:rPr>
        <w:t xml:space="preserve"> </w:t>
      </w:r>
      <w:r>
        <w:rPr>
          <w:sz w:val="21"/>
        </w:rPr>
        <w:t>koordynacji</w:t>
      </w:r>
      <w:r>
        <w:rPr>
          <w:spacing w:val="-5"/>
          <w:sz w:val="21"/>
        </w:rPr>
        <w:t xml:space="preserve"> </w:t>
      </w:r>
      <w:r>
        <w:rPr>
          <w:sz w:val="21"/>
        </w:rPr>
        <w:t>robót</w:t>
      </w:r>
      <w:r>
        <w:rPr>
          <w:spacing w:val="-5"/>
          <w:sz w:val="21"/>
        </w:rPr>
        <w:t xml:space="preserve"> </w:t>
      </w:r>
      <w:r>
        <w:rPr>
          <w:sz w:val="21"/>
        </w:rPr>
        <w:t>w</w:t>
      </w:r>
      <w:r>
        <w:rPr>
          <w:spacing w:val="-2"/>
          <w:sz w:val="21"/>
        </w:rPr>
        <w:t xml:space="preserve"> </w:t>
      </w:r>
      <w:r>
        <w:rPr>
          <w:sz w:val="21"/>
        </w:rPr>
        <w:t>zakresie</w:t>
      </w:r>
      <w:r>
        <w:rPr>
          <w:spacing w:val="-2"/>
          <w:sz w:val="21"/>
        </w:rPr>
        <w:t xml:space="preserve"> </w:t>
      </w:r>
      <w:r>
        <w:rPr>
          <w:sz w:val="21"/>
        </w:rPr>
        <w:t>ochrony</w:t>
      </w:r>
      <w:r>
        <w:rPr>
          <w:spacing w:val="-6"/>
          <w:sz w:val="21"/>
        </w:rPr>
        <w:t xml:space="preserve"> </w:t>
      </w:r>
      <w:r>
        <w:rPr>
          <w:spacing w:val="-2"/>
          <w:sz w:val="21"/>
        </w:rPr>
        <w:t>środowiska;</w:t>
      </w:r>
    </w:p>
    <w:p w14:paraId="533A88DA" w14:textId="77777777" w:rsidR="00A90A0F" w:rsidRDefault="00B53068">
      <w:pPr>
        <w:pStyle w:val="Akapitzlist"/>
        <w:numPr>
          <w:ilvl w:val="1"/>
          <w:numId w:val="2"/>
        </w:numPr>
        <w:tabs>
          <w:tab w:val="left" w:pos="1531"/>
        </w:tabs>
        <w:ind w:right="756" w:hanging="711"/>
        <w:rPr>
          <w:sz w:val="21"/>
        </w:rPr>
      </w:pPr>
      <w:r>
        <w:rPr>
          <w:sz w:val="21"/>
        </w:rPr>
        <w:t>do</w:t>
      </w:r>
      <w:r>
        <w:rPr>
          <w:spacing w:val="-4"/>
          <w:sz w:val="21"/>
        </w:rPr>
        <w:t xml:space="preserve"> </w:t>
      </w:r>
      <w:r>
        <w:rPr>
          <w:sz w:val="21"/>
        </w:rPr>
        <w:t>wstrzymania</w:t>
      </w:r>
      <w:r>
        <w:rPr>
          <w:spacing w:val="-4"/>
          <w:sz w:val="21"/>
        </w:rPr>
        <w:t xml:space="preserve"> </w:t>
      </w:r>
      <w:r>
        <w:rPr>
          <w:sz w:val="21"/>
        </w:rPr>
        <w:t>robót,</w:t>
      </w:r>
      <w:r>
        <w:rPr>
          <w:spacing w:val="-4"/>
          <w:sz w:val="21"/>
        </w:rPr>
        <w:t xml:space="preserve"> </w:t>
      </w:r>
      <w:r>
        <w:rPr>
          <w:sz w:val="21"/>
        </w:rPr>
        <w:t>w</w:t>
      </w:r>
      <w:r>
        <w:rPr>
          <w:spacing w:val="-6"/>
          <w:sz w:val="21"/>
        </w:rPr>
        <w:t xml:space="preserve"> </w:t>
      </w:r>
      <w:r>
        <w:rPr>
          <w:sz w:val="21"/>
        </w:rPr>
        <w:t>przypadku</w:t>
      </w:r>
      <w:r>
        <w:rPr>
          <w:spacing w:val="-4"/>
          <w:sz w:val="21"/>
        </w:rPr>
        <w:t xml:space="preserve"> </w:t>
      </w:r>
      <w:r>
        <w:rPr>
          <w:sz w:val="21"/>
        </w:rPr>
        <w:t>stwierdzenia</w:t>
      </w:r>
      <w:r>
        <w:rPr>
          <w:spacing w:val="-4"/>
          <w:sz w:val="21"/>
        </w:rPr>
        <w:t xml:space="preserve"> </w:t>
      </w:r>
      <w:r>
        <w:rPr>
          <w:sz w:val="21"/>
        </w:rPr>
        <w:t>zagrożenia</w:t>
      </w:r>
      <w:r>
        <w:rPr>
          <w:spacing w:val="-3"/>
          <w:sz w:val="21"/>
        </w:rPr>
        <w:t xml:space="preserve"> </w:t>
      </w:r>
      <w:r>
        <w:rPr>
          <w:sz w:val="21"/>
        </w:rPr>
        <w:t>dla</w:t>
      </w:r>
      <w:r>
        <w:rPr>
          <w:spacing w:val="-4"/>
          <w:sz w:val="21"/>
        </w:rPr>
        <w:t xml:space="preserve"> </w:t>
      </w:r>
      <w:r>
        <w:rPr>
          <w:sz w:val="21"/>
        </w:rPr>
        <w:t>środowiska,</w:t>
      </w:r>
      <w:r>
        <w:rPr>
          <w:spacing w:val="-4"/>
          <w:sz w:val="21"/>
        </w:rPr>
        <w:t xml:space="preserve"> </w:t>
      </w:r>
      <w:r>
        <w:rPr>
          <w:sz w:val="21"/>
        </w:rPr>
        <w:t>niezwłocznie informując o tym fakcie Zamawiającego;</w:t>
      </w:r>
    </w:p>
    <w:p w14:paraId="1B56D748" w14:textId="77777777" w:rsidR="00A90A0F" w:rsidRDefault="00B53068">
      <w:pPr>
        <w:pStyle w:val="Nagwek3"/>
        <w:numPr>
          <w:ilvl w:val="0"/>
          <w:numId w:val="2"/>
        </w:numPr>
        <w:tabs>
          <w:tab w:val="left" w:pos="820"/>
        </w:tabs>
        <w:spacing w:before="5"/>
        <w:ind w:left="820"/>
      </w:pPr>
      <w:r>
        <w:t>Zamawiający</w:t>
      </w:r>
      <w:r>
        <w:rPr>
          <w:spacing w:val="-9"/>
        </w:rPr>
        <w:t xml:space="preserve"> </w:t>
      </w:r>
      <w:r>
        <w:t>uprawniony</w:t>
      </w:r>
      <w:r>
        <w:rPr>
          <w:spacing w:val="-8"/>
        </w:rPr>
        <w:t xml:space="preserve"> </w:t>
      </w:r>
      <w:r>
        <w:rPr>
          <w:spacing w:val="-2"/>
        </w:rPr>
        <w:t>jest:</w:t>
      </w:r>
    </w:p>
    <w:p w14:paraId="6D8DAC09" w14:textId="77777777" w:rsidR="00A90A0F" w:rsidRDefault="00B53068">
      <w:pPr>
        <w:pStyle w:val="Akapitzlist"/>
        <w:numPr>
          <w:ilvl w:val="1"/>
          <w:numId w:val="2"/>
        </w:numPr>
        <w:tabs>
          <w:tab w:val="left" w:pos="1531"/>
        </w:tabs>
        <w:ind w:right="172" w:hanging="711"/>
        <w:rPr>
          <w:sz w:val="21"/>
        </w:rPr>
      </w:pPr>
      <w:r>
        <w:rPr>
          <w:sz w:val="21"/>
        </w:rPr>
        <w:t>do</w:t>
      </w:r>
      <w:r>
        <w:rPr>
          <w:spacing w:val="40"/>
          <w:sz w:val="21"/>
        </w:rPr>
        <w:t xml:space="preserve"> </w:t>
      </w:r>
      <w:r>
        <w:rPr>
          <w:sz w:val="21"/>
        </w:rPr>
        <w:t>kontroli</w:t>
      </w:r>
      <w:r>
        <w:rPr>
          <w:spacing w:val="40"/>
          <w:sz w:val="21"/>
        </w:rPr>
        <w:t xml:space="preserve"> </w:t>
      </w:r>
      <w:r>
        <w:rPr>
          <w:sz w:val="21"/>
        </w:rPr>
        <w:t>obszaru</w:t>
      </w:r>
      <w:r>
        <w:rPr>
          <w:spacing w:val="40"/>
          <w:sz w:val="21"/>
        </w:rPr>
        <w:t xml:space="preserve"> </w:t>
      </w:r>
      <w:r>
        <w:rPr>
          <w:sz w:val="21"/>
        </w:rPr>
        <w:t>wykonywanych</w:t>
      </w:r>
      <w:r>
        <w:rPr>
          <w:spacing w:val="40"/>
          <w:sz w:val="21"/>
        </w:rPr>
        <w:t xml:space="preserve"> </w:t>
      </w:r>
      <w:r>
        <w:rPr>
          <w:sz w:val="21"/>
        </w:rPr>
        <w:t>prac</w:t>
      </w:r>
      <w:r>
        <w:rPr>
          <w:spacing w:val="40"/>
          <w:sz w:val="21"/>
        </w:rPr>
        <w:t xml:space="preserve"> </w:t>
      </w:r>
      <w:r>
        <w:rPr>
          <w:sz w:val="21"/>
        </w:rPr>
        <w:t>przez</w:t>
      </w:r>
      <w:r>
        <w:rPr>
          <w:spacing w:val="34"/>
          <w:sz w:val="21"/>
        </w:rPr>
        <w:t xml:space="preserve"> </w:t>
      </w:r>
      <w:r>
        <w:rPr>
          <w:sz w:val="21"/>
        </w:rPr>
        <w:t>Wykonawcę</w:t>
      </w:r>
      <w:r>
        <w:rPr>
          <w:spacing w:val="40"/>
          <w:sz w:val="21"/>
        </w:rPr>
        <w:t xml:space="preserve"> </w:t>
      </w:r>
      <w:r>
        <w:rPr>
          <w:sz w:val="21"/>
        </w:rPr>
        <w:t>w</w:t>
      </w:r>
      <w:r>
        <w:rPr>
          <w:spacing w:val="40"/>
          <w:sz w:val="21"/>
        </w:rPr>
        <w:t xml:space="preserve"> </w:t>
      </w:r>
      <w:r>
        <w:rPr>
          <w:sz w:val="21"/>
        </w:rPr>
        <w:t>zakresie</w:t>
      </w:r>
      <w:r>
        <w:rPr>
          <w:spacing w:val="40"/>
          <w:sz w:val="21"/>
        </w:rPr>
        <w:t xml:space="preserve"> </w:t>
      </w:r>
      <w:r>
        <w:rPr>
          <w:sz w:val="21"/>
        </w:rPr>
        <w:t>ochrony</w:t>
      </w:r>
      <w:r>
        <w:rPr>
          <w:spacing w:val="36"/>
          <w:sz w:val="21"/>
        </w:rPr>
        <w:t xml:space="preserve"> </w:t>
      </w:r>
      <w:r>
        <w:rPr>
          <w:sz w:val="21"/>
        </w:rPr>
        <w:t>środowiska, zgodnie z przepisami prawa i zapisami niniejszej Umowy;</w:t>
      </w:r>
    </w:p>
    <w:p w14:paraId="6F0DCF07" w14:textId="77777777" w:rsidR="00A90A0F" w:rsidRDefault="00B53068">
      <w:pPr>
        <w:pStyle w:val="Akapitzlist"/>
        <w:numPr>
          <w:ilvl w:val="1"/>
          <w:numId w:val="2"/>
        </w:numPr>
        <w:tabs>
          <w:tab w:val="left" w:pos="1532"/>
        </w:tabs>
        <w:ind w:left="1532" w:right="175"/>
        <w:rPr>
          <w:sz w:val="21"/>
        </w:rPr>
      </w:pPr>
      <w:r>
        <w:rPr>
          <w:sz w:val="21"/>
        </w:rPr>
        <w:t>do</w:t>
      </w:r>
      <w:r>
        <w:rPr>
          <w:spacing w:val="26"/>
          <w:sz w:val="21"/>
        </w:rPr>
        <w:t xml:space="preserve"> </w:t>
      </w:r>
      <w:r>
        <w:rPr>
          <w:sz w:val="21"/>
        </w:rPr>
        <w:t>wydawania Wykonawcy bieżących</w:t>
      </w:r>
      <w:r>
        <w:rPr>
          <w:spacing w:val="26"/>
          <w:sz w:val="21"/>
        </w:rPr>
        <w:t xml:space="preserve"> </w:t>
      </w:r>
      <w:r>
        <w:rPr>
          <w:sz w:val="21"/>
        </w:rPr>
        <w:t>zaleceń</w:t>
      </w:r>
      <w:r>
        <w:rPr>
          <w:spacing w:val="28"/>
          <w:sz w:val="21"/>
        </w:rPr>
        <w:t xml:space="preserve"> </w:t>
      </w:r>
      <w:r>
        <w:rPr>
          <w:sz w:val="21"/>
        </w:rPr>
        <w:t>oraz zaleceń</w:t>
      </w:r>
      <w:r>
        <w:rPr>
          <w:spacing w:val="26"/>
          <w:sz w:val="21"/>
        </w:rPr>
        <w:t xml:space="preserve"> </w:t>
      </w:r>
      <w:r>
        <w:rPr>
          <w:sz w:val="21"/>
        </w:rPr>
        <w:t>usuwania</w:t>
      </w:r>
      <w:r>
        <w:rPr>
          <w:spacing w:val="28"/>
          <w:sz w:val="21"/>
        </w:rPr>
        <w:t xml:space="preserve"> </w:t>
      </w:r>
      <w:r>
        <w:rPr>
          <w:sz w:val="21"/>
        </w:rPr>
        <w:t>uchybień</w:t>
      </w:r>
      <w:r>
        <w:rPr>
          <w:spacing w:val="28"/>
          <w:sz w:val="21"/>
        </w:rPr>
        <w:t xml:space="preserve"> </w:t>
      </w:r>
      <w:r>
        <w:rPr>
          <w:sz w:val="21"/>
        </w:rPr>
        <w:t>stwierdzonych podczas prowadzonych kontroli w zakresie ochrony środowiska;</w:t>
      </w:r>
    </w:p>
    <w:p w14:paraId="7FCC1FD2" w14:textId="77777777" w:rsidR="00A90A0F" w:rsidRDefault="00B53068">
      <w:pPr>
        <w:pStyle w:val="Akapitzlist"/>
        <w:numPr>
          <w:ilvl w:val="1"/>
          <w:numId w:val="2"/>
        </w:numPr>
        <w:tabs>
          <w:tab w:val="left" w:pos="1531"/>
        </w:tabs>
        <w:ind w:right="170" w:hanging="711"/>
        <w:rPr>
          <w:sz w:val="21"/>
        </w:rPr>
      </w:pPr>
      <w:r>
        <w:rPr>
          <w:sz w:val="21"/>
        </w:rPr>
        <w:t>do</w:t>
      </w:r>
      <w:r>
        <w:rPr>
          <w:spacing w:val="26"/>
          <w:sz w:val="21"/>
        </w:rPr>
        <w:t xml:space="preserve"> </w:t>
      </w:r>
      <w:r>
        <w:rPr>
          <w:sz w:val="21"/>
        </w:rPr>
        <w:t>wstrzymania</w:t>
      </w:r>
      <w:r>
        <w:rPr>
          <w:spacing w:val="26"/>
          <w:sz w:val="21"/>
        </w:rPr>
        <w:t xml:space="preserve"> </w:t>
      </w:r>
      <w:r>
        <w:rPr>
          <w:sz w:val="21"/>
        </w:rPr>
        <w:t>robót</w:t>
      </w:r>
      <w:r>
        <w:rPr>
          <w:spacing w:val="28"/>
          <w:sz w:val="21"/>
        </w:rPr>
        <w:t xml:space="preserve"> </w:t>
      </w:r>
      <w:r>
        <w:rPr>
          <w:sz w:val="21"/>
        </w:rPr>
        <w:t>i</w:t>
      </w:r>
      <w:r>
        <w:rPr>
          <w:spacing w:val="26"/>
          <w:sz w:val="21"/>
        </w:rPr>
        <w:t xml:space="preserve"> </w:t>
      </w:r>
      <w:r>
        <w:rPr>
          <w:sz w:val="21"/>
        </w:rPr>
        <w:t>prac</w:t>
      </w:r>
      <w:r>
        <w:rPr>
          <w:spacing w:val="28"/>
          <w:sz w:val="21"/>
        </w:rPr>
        <w:t xml:space="preserve"> </w:t>
      </w:r>
      <w:r>
        <w:rPr>
          <w:sz w:val="21"/>
        </w:rPr>
        <w:t>w</w:t>
      </w:r>
      <w:r>
        <w:rPr>
          <w:spacing w:val="25"/>
          <w:sz w:val="21"/>
        </w:rPr>
        <w:t xml:space="preserve"> </w:t>
      </w:r>
      <w:r>
        <w:rPr>
          <w:sz w:val="21"/>
        </w:rPr>
        <w:t>przypadku</w:t>
      </w:r>
      <w:r>
        <w:rPr>
          <w:spacing w:val="26"/>
          <w:sz w:val="21"/>
        </w:rPr>
        <w:t xml:space="preserve"> </w:t>
      </w:r>
      <w:r>
        <w:rPr>
          <w:sz w:val="21"/>
        </w:rPr>
        <w:t>stwierdzenia</w:t>
      </w:r>
      <w:r>
        <w:rPr>
          <w:spacing w:val="29"/>
          <w:sz w:val="21"/>
        </w:rPr>
        <w:t xml:space="preserve"> </w:t>
      </w:r>
      <w:r>
        <w:rPr>
          <w:sz w:val="21"/>
        </w:rPr>
        <w:t>zagrożenia</w:t>
      </w:r>
      <w:r>
        <w:rPr>
          <w:spacing w:val="28"/>
          <w:sz w:val="21"/>
        </w:rPr>
        <w:t xml:space="preserve"> </w:t>
      </w:r>
      <w:r>
        <w:rPr>
          <w:sz w:val="21"/>
        </w:rPr>
        <w:t>dla</w:t>
      </w:r>
      <w:r>
        <w:rPr>
          <w:spacing w:val="26"/>
          <w:sz w:val="21"/>
        </w:rPr>
        <w:t xml:space="preserve"> </w:t>
      </w:r>
      <w:r>
        <w:rPr>
          <w:sz w:val="21"/>
        </w:rPr>
        <w:t>środowiska</w:t>
      </w:r>
      <w:r>
        <w:rPr>
          <w:spacing w:val="27"/>
          <w:sz w:val="21"/>
        </w:rPr>
        <w:t xml:space="preserve"> </w:t>
      </w:r>
      <w:r>
        <w:rPr>
          <w:sz w:val="21"/>
        </w:rPr>
        <w:t>z</w:t>
      </w:r>
      <w:r>
        <w:rPr>
          <w:spacing w:val="27"/>
          <w:sz w:val="21"/>
        </w:rPr>
        <w:t xml:space="preserve"> </w:t>
      </w:r>
      <w:r>
        <w:rPr>
          <w:sz w:val="21"/>
        </w:rPr>
        <w:t>przyczyn leżących</w:t>
      </w:r>
      <w:r>
        <w:rPr>
          <w:spacing w:val="30"/>
          <w:sz w:val="21"/>
        </w:rPr>
        <w:t xml:space="preserve"> </w:t>
      </w:r>
      <w:r>
        <w:rPr>
          <w:sz w:val="21"/>
        </w:rPr>
        <w:t>po</w:t>
      </w:r>
      <w:r>
        <w:rPr>
          <w:spacing w:val="30"/>
          <w:sz w:val="21"/>
        </w:rPr>
        <w:t xml:space="preserve"> </w:t>
      </w:r>
      <w:r>
        <w:rPr>
          <w:sz w:val="21"/>
        </w:rPr>
        <w:t>stronie Wykonawcy lub</w:t>
      </w:r>
      <w:r>
        <w:rPr>
          <w:spacing w:val="30"/>
          <w:sz w:val="21"/>
        </w:rPr>
        <w:t xml:space="preserve"> </w:t>
      </w:r>
      <w:r>
        <w:rPr>
          <w:sz w:val="21"/>
        </w:rPr>
        <w:t>wynikającego</w:t>
      </w:r>
      <w:r>
        <w:rPr>
          <w:spacing w:val="30"/>
          <w:sz w:val="21"/>
        </w:rPr>
        <w:t xml:space="preserve"> </w:t>
      </w:r>
      <w:r>
        <w:rPr>
          <w:sz w:val="21"/>
        </w:rPr>
        <w:t>z</w:t>
      </w:r>
      <w:r>
        <w:rPr>
          <w:spacing w:val="30"/>
          <w:sz w:val="21"/>
        </w:rPr>
        <w:t xml:space="preserve"> </w:t>
      </w:r>
      <w:r>
        <w:rPr>
          <w:sz w:val="21"/>
        </w:rPr>
        <w:t>obowiązujących</w:t>
      </w:r>
      <w:r>
        <w:rPr>
          <w:spacing w:val="30"/>
          <w:sz w:val="21"/>
        </w:rPr>
        <w:t xml:space="preserve"> </w:t>
      </w:r>
      <w:r>
        <w:rPr>
          <w:sz w:val="21"/>
        </w:rPr>
        <w:t>przepisów</w:t>
      </w:r>
      <w:r>
        <w:rPr>
          <w:spacing w:val="30"/>
          <w:sz w:val="21"/>
        </w:rPr>
        <w:t xml:space="preserve"> </w:t>
      </w:r>
      <w:r>
        <w:rPr>
          <w:sz w:val="21"/>
        </w:rPr>
        <w:t>prawnych;</w:t>
      </w:r>
      <w:r>
        <w:rPr>
          <w:spacing w:val="28"/>
          <w:sz w:val="21"/>
        </w:rPr>
        <w:t xml:space="preserve"> </w:t>
      </w:r>
      <w:r>
        <w:rPr>
          <w:sz w:val="21"/>
        </w:rPr>
        <w:t>w takim</w:t>
      </w:r>
      <w:r>
        <w:rPr>
          <w:spacing w:val="33"/>
          <w:sz w:val="21"/>
        </w:rPr>
        <w:t xml:space="preserve"> </w:t>
      </w:r>
      <w:r>
        <w:rPr>
          <w:sz w:val="21"/>
        </w:rPr>
        <w:t>przypadku</w:t>
      </w:r>
      <w:r>
        <w:rPr>
          <w:spacing w:val="36"/>
          <w:sz w:val="21"/>
        </w:rPr>
        <w:t xml:space="preserve"> </w:t>
      </w:r>
      <w:r>
        <w:rPr>
          <w:sz w:val="21"/>
        </w:rPr>
        <w:t>Zamawiający</w:t>
      </w:r>
      <w:r>
        <w:rPr>
          <w:spacing w:val="32"/>
          <w:sz w:val="21"/>
        </w:rPr>
        <w:t xml:space="preserve"> </w:t>
      </w:r>
      <w:r>
        <w:rPr>
          <w:sz w:val="21"/>
        </w:rPr>
        <w:t>nie</w:t>
      </w:r>
      <w:r>
        <w:rPr>
          <w:spacing w:val="36"/>
          <w:sz w:val="21"/>
        </w:rPr>
        <w:t xml:space="preserve"> </w:t>
      </w:r>
      <w:r>
        <w:rPr>
          <w:sz w:val="21"/>
        </w:rPr>
        <w:t>będzie</w:t>
      </w:r>
      <w:r>
        <w:rPr>
          <w:spacing w:val="36"/>
          <w:sz w:val="21"/>
        </w:rPr>
        <w:t xml:space="preserve"> </w:t>
      </w:r>
      <w:r>
        <w:rPr>
          <w:sz w:val="21"/>
        </w:rPr>
        <w:t>ponosić</w:t>
      </w:r>
      <w:r>
        <w:rPr>
          <w:spacing w:val="38"/>
          <w:sz w:val="21"/>
        </w:rPr>
        <w:t xml:space="preserve"> </w:t>
      </w:r>
      <w:r>
        <w:rPr>
          <w:sz w:val="21"/>
        </w:rPr>
        <w:t>odpowiedzialności</w:t>
      </w:r>
      <w:r>
        <w:rPr>
          <w:spacing w:val="35"/>
          <w:sz w:val="21"/>
        </w:rPr>
        <w:t xml:space="preserve"> </w:t>
      </w:r>
      <w:r>
        <w:rPr>
          <w:sz w:val="21"/>
        </w:rPr>
        <w:t>za</w:t>
      </w:r>
      <w:r>
        <w:rPr>
          <w:spacing w:val="36"/>
          <w:sz w:val="21"/>
        </w:rPr>
        <w:t xml:space="preserve"> </w:t>
      </w:r>
      <w:r>
        <w:rPr>
          <w:sz w:val="21"/>
        </w:rPr>
        <w:t>szkody</w:t>
      </w:r>
      <w:r>
        <w:rPr>
          <w:spacing w:val="32"/>
          <w:sz w:val="21"/>
        </w:rPr>
        <w:t xml:space="preserve"> </w:t>
      </w:r>
      <w:r>
        <w:rPr>
          <w:sz w:val="21"/>
        </w:rPr>
        <w:t>poniesione</w:t>
      </w:r>
      <w:r>
        <w:rPr>
          <w:spacing w:val="36"/>
          <w:sz w:val="21"/>
        </w:rPr>
        <w:t xml:space="preserve"> </w:t>
      </w:r>
      <w:r>
        <w:rPr>
          <w:sz w:val="21"/>
        </w:rPr>
        <w:t>z tego tytułu przez Wykonawcę; wymienione szkody nie będą również stanowić podstawy do uzasadniania ewentualnych opóźnień w realizacji robót;</w:t>
      </w:r>
    </w:p>
    <w:p w14:paraId="54EDCB3A" w14:textId="77777777" w:rsidR="00A90A0F" w:rsidRDefault="00B53068">
      <w:pPr>
        <w:pStyle w:val="Akapitzlist"/>
        <w:numPr>
          <w:ilvl w:val="1"/>
          <w:numId w:val="2"/>
        </w:numPr>
        <w:tabs>
          <w:tab w:val="left" w:pos="1531"/>
        </w:tabs>
        <w:ind w:right="166" w:hanging="711"/>
        <w:jc w:val="both"/>
        <w:rPr>
          <w:sz w:val="21"/>
        </w:rPr>
      </w:pPr>
      <w:r>
        <w:rPr>
          <w:sz w:val="21"/>
        </w:rPr>
        <w:t>do wydawania zaleceń usunięcia uchybień i nieprawidłowości w zakresie ochrony środowiska oraz kontroli ich wykonania; do żądania czasowego lub trwałego usunięcia z terenu budowy pracowników Wykonawcy rażąco naruszających obowiązki w zakresie ochrony środowiska;</w:t>
      </w:r>
    </w:p>
    <w:p w14:paraId="419A475D" w14:textId="77777777" w:rsidR="00A90A0F" w:rsidRDefault="00B53068">
      <w:pPr>
        <w:pStyle w:val="Akapitzlist"/>
        <w:numPr>
          <w:ilvl w:val="1"/>
          <w:numId w:val="2"/>
        </w:numPr>
        <w:tabs>
          <w:tab w:val="left" w:pos="1531"/>
        </w:tabs>
        <w:ind w:right="781" w:hanging="711"/>
        <w:rPr>
          <w:sz w:val="21"/>
        </w:rPr>
      </w:pPr>
      <w:r>
        <w:rPr>
          <w:sz w:val="21"/>
        </w:rPr>
        <w:t>do</w:t>
      </w:r>
      <w:r>
        <w:rPr>
          <w:spacing w:val="-3"/>
          <w:sz w:val="21"/>
        </w:rPr>
        <w:t xml:space="preserve"> </w:t>
      </w:r>
      <w:r>
        <w:rPr>
          <w:sz w:val="21"/>
        </w:rPr>
        <w:t>wydawania</w:t>
      </w:r>
      <w:r>
        <w:rPr>
          <w:spacing w:val="-3"/>
          <w:sz w:val="21"/>
        </w:rPr>
        <w:t xml:space="preserve"> </w:t>
      </w:r>
      <w:r>
        <w:rPr>
          <w:sz w:val="21"/>
        </w:rPr>
        <w:t>poleceń</w:t>
      </w:r>
      <w:r>
        <w:rPr>
          <w:spacing w:val="-5"/>
          <w:sz w:val="21"/>
        </w:rPr>
        <w:t xml:space="preserve"> </w:t>
      </w:r>
      <w:r>
        <w:rPr>
          <w:sz w:val="21"/>
        </w:rPr>
        <w:t>realizacji</w:t>
      </w:r>
      <w:r>
        <w:rPr>
          <w:spacing w:val="-5"/>
          <w:sz w:val="21"/>
        </w:rPr>
        <w:t xml:space="preserve"> </w:t>
      </w:r>
      <w:r>
        <w:rPr>
          <w:sz w:val="21"/>
        </w:rPr>
        <w:t>działań</w:t>
      </w:r>
      <w:r>
        <w:rPr>
          <w:spacing w:val="-3"/>
          <w:sz w:val="21"/>
        </w:rPr>
        <w:t xml:space="preserve"> </w:t>
      </w:r>
      <w:r>
        <w:rPr>
          <w:sz w:val="21"/>
        </w:rPr>
        <w:t>zapewniających</w:t>
      </w:r>
      <w:r>
        <w:rPr>
          <w:spacing w:val="-3"/>
          <w:sz w:val="21"/>
        </w:rPr>
        <w:t xml:space="preserve"> </w:t>
      </w:r>
      <w:r>
        <w:rPr>
          <w:sz w:val="21"/>
        </w:rPr>
        <w:t>przestrzeganie</w:t>
      </w:r>
      <w:r>
        <w:rPr>
          <w:spacing w:val="-3"/>
          <w:sz w:val="21"/>
        </w:rPr>
        <w:t xml:space="preserve"> </w:t>
      </w:r>
      <w:r>
        <w:rPr>
          <w:sz w:val="21"/>
        </w:rPr>
        <w:t>przepisów</w:t>
      </w:r>
      <w:r>
        <w:rPr>
          <w:spacing w:val="-6"/>
          <w:sz w:val="21"/>
        </w:rPr>
        <w:t xml:space="preserve"> </w:t>
      </w:r>
      <w:r>
        <w:rPr>
          <w:sz w:val="21"/>
        </w:rPr>
        <w:t>i</w:t>
      </w:r>
      <w:r>
        <w:rPr>
          <w:spacing w:val="-5"/>
          <w:sz w:val="21"/>
        </w:rPr>
        <w:t xml:space="preserve"> </w:t>
      </w:r>
      <w:r>
        <w:rPr>
          <w:sz w:val="21"/>
        </w:rPr>
        <w:t>zasad ochrony środowiska, w związku z koordynacją robót budowlanych;</w:t>
      </w:r>
    </w:p>
    <w:p w14:paraId="56B085B6" w14:textId="77777777" w:rsidR="00A90A0F" w:rsidRDefault="00B53068">
      <w:pPr>
        <w:pStyle w:val="Akapitzlist"/>
        <w:numPr>
          <w:ilvl w:val="1"/>
          <w:numId w:val="2"/>
        </w:numPr>
        <w:tabs>
          <w:tab w:val="left" w:pos="1531"/>
          <w:tab w:val="left" w:pos="2237"/>
        </w:tabs>
        <w:ind w:right="171" w:hanging="711"/>
        <w:rPr>
          <w:sz w:val="21"/>
        </w:rPr>
      </w:pPr>
      <w:r>
        <w:rPr>
          <w:sz w:val="21"/>
        </w:rPr>
        <w:t xml:space="preserve">W sytuacji braku czystości i porządku, zalegania odpadów na stanowiskach pracy Wykonawcy, </w:t>
      </w:r>
      <w:r>
        <w:rPr>
          <w:spacing w:val="-2"/>
          <w:sz w:val="21"/>
        </w:rPr>
        <w:t>braku</w:t>
      </w:r>
      <w:r>
        <w:rPr>
          <w:sz w:val="21"/>
        </w:rPr>
        <w:tab/>
        <w:t>realizacji bieżących zaleceń, zaleceń zawartych w raportach z kontroli w zakresie ochrony</w:t>
      </w:r>
      <w:r>
        <w:rPr>
          <w:spacing w:val="80"/>
          <w:sz w:val="21"/>
        </w:rPr>
        <w:t xml:space="preserve"> </w:t>
      </w:r>
      <w:r>
        <w:rPr>
          <w:sz w:val="21"/>
        </w:rPr>
        <w:t>środowiska,</w:t>
      </w:r>
      <w:r>
        <w:rPr>
          <w:spacing w:val="27"/>
          <w:sz w:val="21"/>
        </w:rPr>
        <w:t xml:space="preserve"> </w:t>
      </w:r>
      <w:r>
        <w:rPr>
          <w:sz w:val="21"/>
        </w:rPr>
        <w:t>niszczenia</w:t>
      </w:r>
      <w:r>
        <w:rPr>
          <w:spacing w:val="29"/>
          <w:sz w:val="21"/>
        </w:rPr>
        <w:t xml:space="preserve"> </w:t>
      </w:r>
      <w:r>
        <w:rPr>
          <w:sz w:val="21"/>
        </w:rPr>
        <w:t>urządzeń</w:t>
      </w:r>
      <w:r>
        <w:rPr>
          <w:spacing w:val="29"/>
          <w:sz w:val="21"/>
        </w:rPr>
        <w:t xml:space="preserve"> </w:t>
      </w:r>
      <w:r>
        <w:rPr>
          <w:sz w:val="21"/>
        </w:rPr>
        <w:t>zabezpieczających</w:t>
      </w:r>
      <w:r>
        <w:rPr>
          <w:spacing w:val="29"/>
          <w:sz w:val="21"/>
        </w:rPr>
        <w:t xml:space="preserve"> </w:t>
      </w:r>
      <w:r>
        <w:rPr>
          <w:sz w:val="21"/>
        </w:rPr>
        <w:t>środowisko,</w:t>
      </w:r>
      <w:r>
        <w:rPr>
          <w:spacing w:val="27"/>
          <w:sz w:val="21"/>
        </w:rPr>
        <w:t xml:space="preserve"> </w:t>
      </w:r>
      <w:r>
        <w:rPr>
          <w:sz w:val="21"/>
        </w:rPr>
        <w:t>która</w:t>
      </w:r>
      <w:r>
        <w:rPr>
          <w:spacing w:val="27"/>
          <w:sz w:val="21"/>
        </w:rPr>
        <w:t xml:space="preserve"> </w:t>
      </w:r>
      <w:r>
        <w:rPr>
          <w:sz w:val="21"/>
        </w:rPr>
        <w:t>według</w:t>
      </w:r>
      <w:r>
        <w:rPr>
          <w:spacing w:val="29"/>
          <w:sz w:val="21"/>
        </w:rPr>
        <w:t xml:space="preserve"> </w:t>
      </w:r>
      <w:r>
        <w:rPr>
          <w:sz w:val="21"/>
        </w:rPr>
        <w:t>oceny Zamawiającego może wpłynąć na wystąpienie bezpośrednich zagrożeń dla ochrony środowiska; Zamawiający</w:t>
      </w:r>
      <w:r>
        <w:rPr>
          <w:spacing w:val="-2"/>
          <w:sz w:val="21"/>
        </w:rPr>
        <w:t xml:space="preserve"> </w:t>
      </w:r>
      <w:r>
        <w:rPr>
          <w:sz w:val="21"/>
        </w:rPr>
        <w:t>zastrzega sobie prawo wykonywania robót</w:t>
      </w:r>
      <w:r>
        <w:rPr>
          <w:spacing w:val="-2"/>
          <w:sz w:val="21"/>
        </w:rPr>
        <w:t xml:space="preserve"> </w:t>
      </w:r>
      <w:r>
        <w:rPr>
          <w:sz w:val="21"/>
        </w:rPr>
        <w:t>porządkowych i naprawczych na koszt</w:t>
      </w:r>
      <w:r>
        <w:rPr>
          <w:spacing w:val="-2"/>
          <w:sz w:val="21"/>
        </w:rPr>
        <w:t xml:space="preserve"> </w:t>
      </w:r>
      <w:r>
        <w:rPr>
          <w:sz w:val="21"/>
        </w:rPr>
        <w:t>i ryzyko Wykonawcy, bez umniejszania swoich uprawnień wynikających z pkt. 3.7.</w:t>
      </w:r>
    </w:p>
    <w:p w14:paraId="4D068988" w14:textId="77777777" w:rsidR="00A90A0F" w:rsidRDefault="00A90A0F">
      <w:pPr>
        <w:rPr>
          <w:sz w:val="21"/>
        </w:rPr>
        <w:sectPr w:rsidR="00A90A0F">
          <w:pgSz w:w="11910" w:h="16840"/>
          <w:pgMar w:top="1940" w:right="960" w:bottom="280" w:left="1020" w:header="1140" w:footer="0" w:gutter="0"/>
          <w:cols w:space="708"/>
        </w:sectPr>
      </w:pPr>
    </w:p>
    <w:p w14:paraId="0ED70E43" w14:textId="77777777" w:rsidR="00A90A0F" w:rsidRDefault="00A90A0F">
      <w:pPr>
        <w:pStyle w:val="Tekstpodstawowy"/>
        <w:ind w:left="0" w:firstLine="0"/>
        <w:jc w:val="left"/>
        <w:rPr>
          <w:sz w:val="20"/>
        </w:rPr>
      </w:pPr>
    </w:p>
    <w:p w14:paraId="6B4ACA5F" w14:textId="77777777" w:rsidR="00A90A0F" w:rsidRDefault="00A90A0F">
      <w:pPr>
        <w:pStyle w:val="Tekstpodstawowy"/>
        <w:spacing w:before="1"/>
        <w:ind w:left="0" w:firstLine="0"/>
        <w:jc w:val="left"/>
        <w:rPr>
          <w:sz w:val="22"/>
        </w:rPr>
      </w:pPr>
    </w:p>
    <w:p w14:paraId="2F429AE5" w14:textId="77777777" w:rsidR="00A90A0F" w:rsidRDefault="00B53068">
      <w:pPr>
        <w:pStyle w:val="Nagwek3"/>
        <w:numPr>
          <w:ilvl w:val="1"/>
          <w:numId w:val="2"/>
        </w:numPr>
        <w:tabs>
          <w:tab w:val="left" w:pos="1530"/>
        </w:tabs>
        <w:spacing w:line="240" w:lineRule="auto"/>
        <w:ind w:left="1530" w:hanging="710"/>
        <w:jc w:val="both"/>
        <w:rPr>
          <w:b w:val="0"/>
        </w:rPr>
      </w:pPr>
      <w:r>
        <w:t>do</w:t>
      </w:r>
      <w:r>
        <w:rPr>
          <w:spacing w:val="-6"/>
        </w:rPr>
        <w:t xml:space="preserve"> </w:t>
      </w:r>
      <w:r>
        <w:t>naliczania</w:t>
      </w:r>
      <w:r>
        <w:rPr>
          <w:spacing w:val="-10"/>
        </w:rPr>
        <w:t xml:space="preserve"> </w:t>
      </w:r>
      <w:r>
        <w:t>Wykonawcy</w:t>
      </w:r>
      <w:r>
        <w:rPr>
          <w:spacing w:val="-7"/>
        </w:rPr>
        <w:t xml:space="preserve"> </w:t>
      </w:r>
      <w:r>
        <w:t>kar</w:t>
      </w:r>
      <w:r>
        <w:rPr>
          <w:spacing w:val="-9"/>
        </w:rPr>
        <w:t xml:space="preserve"> </w:t>
      </w:r>
      <w:r>
        <w:t>umownych</w:t>
      </w:r>
      <w:r>
        <w:rPr>
          <w:spacing w:val="-9"/>
        </w:rPr>
        <w:t xml:space="preserve"> </w:t>
      </w:r>
      <w:r>
        <w:t>w</w:t>
      </w:r>
      <w:r>
        <w:rPr>
          <w:spacing w:val="-5"/>
        </w:rPr>
        <w:t xml:space="preserve"> </w:t>
      </w:r>
      <w:r>
        <w:rPr>
          <w:spacing w:val="-2"/>
        </w:rPr>
        <w:t>sytuacji:</w:t>
      </w:r>
    </w:p>
    <w:p w14:paraId="293D0AC0" w14:textId="3247D760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spacing w:before="1"/>
        <w:ind w:right="170"/>
        <w:jc w:val="both"/>
        <w:rPr>
          <w:sz w:val="21"/>
        </w:rPr>
      </w:pPr>
      <w:r>
        <w:rPr>
          <w:sz w:val="21"/>
        </w:rPr>
        <w:t>braku</w:t>
      </w:r>
      <w:r>
        <w:rPr>
          <w:spacing w:val="-8"/>
          <w:sz w:val="21"/>
        </w:rPr>
        <w:t xml:space="preserve"> </w:t>
      </w:r>
      <w:r>
        <w:rPr>
          <w:sz w:val="21"/>
        </w:rPr>
        <w:t>przestrzegania</w:t>
      </w:r>
      <w:r>
        <w:rPr>
          <w:spacing w:val="-10"/>
          <w:sz w:val="21"/>
        </w:rPr>
        <w:t xml:space="preserve"> </w:t>
      </w:r>
      <w:r>
        <w:rPr>
          <w:sz w:val="21"/>
        </w:rPr>
        <w:t>przepisów</w:t>
      </w:r>
      <w:r>
        <w:rPr>
          <w:spacing w:val="-8"/>
          <w:sz w:val="21"/>
        </w:rPr>
        <w:t xml:space="preserve"> </w:t>
      </w:r>
      <w:r>
        <w:rPr>
          <w:sz w:val="21"/>
        </w:rPr>
        <w:t>i</w:t>
      </w:r>
      <w:r>
        <w:rPr>
          <w:spacing w:val="-7"/>
          <w:sz w:val="21"/>
        </w:rPr>
        <w:t xml:space="preserve"> </w:t>
      </w:r>
      <w:r>
        <w:rPr>
          <w:sz w:val="21"/>
        </w:rPr>
        <w:t>zasad</w:t>
      </w:r>
      <w:r>
        <w:rPr>
          <w:spacing w:val="-10"/>
          <w:sz w:val="21"/>
        </w:rPr>
        <w:t xml:space="preserve"> </w:t>
      </w:r>
      <w:r>
        <w:rPr>
          <w:sz w:val="21"/>
        </w:rPr>
        <w:t>ochrony</w:t>
      </w:r>
      <w:r>
        <w:rPr>
          <w:spacing w:val="-10"/>
          <w:sz w:val="21"/>
        </w:rPr>
        <w:t xml:space="preserve"> </w:t>
      </w:r>
      <w:r>
        <w:rPr>
          <w:sz w:val="21"/>
        </w:rPr>
        <w:t>środowiska,</w:t>
      </w:r>
      <w:r>
        <w:rPr>
          <w:spacing w:val="-8"/>
          <w:sz w:val="21"/>
        </w:rPr>
        <w:t xml:space="preserve"> </w:t>
      </w:r>
      <w:r>
        <w:rPr>
          <w:sz w:val="21"/>
        </w:rPr>
        <w:t>w</w:t>
      </w:r>
      <w:r>
        <w:rPr>
          <w:spacing w:val="-5"/>
          <w:sz w:val="21"/>
        </w:rPr>
        <w:t xml:space="preserve"> </w:t>
      </w:r>
      <w:r>
        <w:rPr>
          <w:sz w:val="21"/>
        </w:rPr>
        <w:t>tym</w:t>
      </w:r>
      <w:r>
        <w:rPr>
          <w:spacing w:val="-9"/>
          <w:sz w:val="21"/>
        </w:rPr>
        <w:t xml:space="preserve"> </w:t>
      </w:r>
      <w:r>
        <w:rPr>
          <w:sz w:val="21"/>
        </w:rPr>
        <w:t>również</w:t>
      </w:r>
      <w:r>
        <w:rPr>
          <w:spacing w:val="-5"/>
          <w:sz w:val="21"/>
        </w:rPr>
        <w:t xml:space="preserve"> </w:t>
      </w:r>
      <w:r>
        <w:rPr>
          <w:sz w:val="21"/>
        </w:rPr>
        <w:t>w</w:t>
      </w:r>
      <w:r>
        <w:rPr>
          <w:spacing w:val="-8"/>
          <w:sz w:val="21"/>
        </w:rPr>
        <w:t xml:space="preserve"> </w:t>
      </w:r>
      <w:r>
        <w:rPr>
          <w:sz w:val="21"/>
        </w:rPr>
        <w:t>zawartych</w:t>
      </w:r>
      <w:r>
        <w:rPr>
          <w:spacing w:val="-8"/>
          <w:sz w:val="21"/>
        </w:rPr>
        <w:t xml:space="preserve"> </w:t>
      </w:r>
      <w:r>
        <w:rPr>
          <w:sz w:val="21"/>
        </w:rPr>
        <w:t>w</w:t>
      </w:r>
      <w:r>
        <w:rPr>
          <w:spacing w:val="-8"/>
          <w:sz w:val="21"/>
        </w:rPr>
        <w:t xml:space="preserve"> </w:t>
      </w:r>
      <w:r>
        <w:rPr>
          <w:sz w:val="21"/>
        </w:rPr>
        <w:t>planie BIOZ</w:t>
      </w:r>
      <w:r w:rsidR="005373B3">
        <w:rPr>
          <w:sz w:val="21"/>
        </w:rPr>
        <w:t xml:space="preserve"> </w:t>
      </w:r>
      <w:r>
        <w:rPr>
          <w:sz w:val="21"/>
        </w:rPr>
        <w:t xml:space="preserve">– w wysokości </w:t>
      </w:r>
      <w:r>
        <w:rPr>
          <w:b/>
          <w:sz w:val="21"/>
        </w:rPr>
        <w:t xml:space="preserve">1000 zł </w:t>
      </w:r>
      <w:r>
        <w:rPr>
          <w:sz w:val="21"/>
        </w:rPr>
        <w:t>za każdy ujawniony przypadek;</w:t>
      </w:r>
    </w:p>
    <w:p w14:paraId="25D22D23" w14:textId="77777777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69"/>
        <w:jc w:val="both"/>
        <w:rPr>
          <w:sz w:val="21"/>
        </w:rPr>
      </w:pPr>
      <w:r>
        <w:rPr>
          <w:sz w:val="21"/>
        </w:rPr>
        <w:t>braku</w:t>
      </w:r>
      <w:r>
        <w:rPr>
          <w:spacing w:val="-14"/>
          <w:sz w:val="21"/>
        </w:rPr>
        <w:t xml:space="preserve"> </w:t>
      </w:r>
      <w:r>
        <w:rPr>
          <w:sz w:val="21"/>
        </w:rPr>
        <w:t>czystości</w:t>
      </w:r>
      <w:r>
        <w:rPr>
          <w:spacing w:val="-13"/>
          <w:sz w:val="21"/>
        </w:rPr>
        <w:t xml:space="preserve"> </w:t>
      </w:r>
      <w:r>
        <w:rPr>
          <w:sz w:val="21"/>
        </w:rPr>
        <w:t>i</w:t>
      </w:r>
      <w:r>
        <w:rPr>
          <w:spacing w:val="-13"/>
          <w:sz w:val="21"/>
        </w:rPr>
        <w:t xml:space="preserve"> </w:t>
      </w:r>
      <w:r>
        <w:rPr>
          <w:sz w:val="21"/>
        </w:rPr>
        <w:t>porządku</w:t>
      </w:r>
      <w:r>
        <w:rPr>
          <w:spacing w:val="-13"/>
          <w:sz w:val="21"/>
        </w:rPr>
        <w:t xml:space="preserve"> </w:t>
      </w:r>
      <w:r>
        <w:rPr>
          <w:sz w:val="21"/>
        </w:rPr>
        <w:t>na</w:t>
      </w:r>
      <w:r>
        <w:rPr>
          <w:spacing w:val="-13"/>
          <w:sz w:val="21"/>
        </w:rPr>
        <w:t xml:space="preserve"> </w:t>
      </w:r>
      <w:r>
        <w:rPr>
          <w:sz w:val="21"/>
        </w:rPr>
        <w:t>terenie</w:t>
      </w:r>
      <w:r>
        <w:rPr>
          <w:spacing w:val="-13"/>
          <w:sz w:val="21"/>
        </w:rPr>
        <w:t xml:space="preserve"> </w:t>
      </w:r>
      <w:r>
        <w:rPr>
          <w:sz w:val="21"/>
        </w:rPr>
        <w:t>prowadzenia</w:t>
      </w:r>
      <w:r>
        <w:rPr>
          <w:spacing w:val="-13"/>
          <w:sz w:val="21"/>
        </w:rPr>
        <w:t xml:space="preserve"> </w:t>
      </w:r>
      <w:r>
        <w:rPr>
          <w:sz w:val="21"/>
        </w:rPr>
        <w:t>swoich</w:t>
      </w:r>
      <w:r>
        <w:rPr>
          <w:spacing w:val="-13"/>
          <w:sz w:val="21"/>
        </w:rPr>
        <w:t xml:space="preserve"> </w:t>
      </w:r>
      <w:r>
        <w:rPr>
          <w:sz w:val="21"/>
        </w:rPr>
        <w:t>robót,</w:t>
      </w:r>
      <w:r>
        <w:rPr>
          <w:spacing w:val="-14"/>
          <w:sz w:val="21"/>
        </w:rPr>
        <w:t xml:space="preserve"> </w:t>
      </w:r>
      <w:r>
        <w:rPr>
          <w:sz w:val="21"/>
        </w:rPr>
        <w:t>zapleczy</w:t>
      </w:r>
      <w:r>
        <w:rPr>
          <w:spacing w:val="-13"/>
          <w:sz w:val="21"/>
        </w:rPr>
        <w:t xml:space="preserve"> </w:t>
      </w:r>
      <w:r>
        <w:rPr>
          <w:sz w:val="21"/>
        </w:rPr>
        <w:t>higieniczno-sanitarnych, zapleczy</w:t>
      </w:r>
      <w:r>
        <w:rPr>
          <w:spacing w:val="-12"/>
          <w:sz w:val="21"/>
        </w:rPr>
        <w:t xml:space="preserve"> </w:t>
      </w:r>
      <w:r>
        <w:rPr>
          <w:sz w:val="21"/>
        </w:rPr>
        <w:t>materiałowo-sprzętowych</w:t>
      </w:r>
      <w:r>
        <w:rPr>
          <w:spacing w:val="-10"/>
          <w:sz w:val="21"/>
        </w:rPr>
        <w:t xml:space="preserve"> </w:t>
      </w:r>
      <w:r>
        <w:rPr>
          <w:sz w:val="21"/>
        </w:rPr>
        <w:t>i</w:t>
      </w:r>
      <w:r>
        <w:rPr>
          <w:spacing w:val="-10"/>
          <w:sz w:val="21"/>
        </w:rPr>
        <w:t xml:space="preserve"> </w:t>
      </w:r>
      <w:r>
        <w:rPr>
          <w:sz w:val="21"/>
        </w:rPr>
        <w:t>paliwowych</w:t>
      </w:r>
      <w:r>
        <w:rPr>
          <w:spacing w:val="-10"/>
          <w:sz w:val="21"/>
        </w:rPr>
        <w:t xml:space="preserve"> </w:t>
      </w:r>
      <w:r>
        <w:rPr>
          <w:sz w:val="21"/>
        </w:rPr>
        <w:t>oraz</w:t>
      </w:r>
      <w:r>
        <w:rPr>
          <w:spacing w:val="-6"/>
          <w:sz w:val="21"/>
        </w:rPr>
        <w:t xml:space="preserve"> </w:t>
      </w:r>
      <w:r>
        <w:rPr>
          <w:sz w:val="21"/>
        </w:rPr>
        <w:t>miejsc</w:t>
      </w:r>
      <w:r>
        <w:rPr>
          <w:spacing w:val="-10"/>
          <w:sz w:val="21"/>
        </w:rPr>
        <w:t xml:space="preserve"> </w:t>
      </w:r>
      <w:r>
        <w:rPr>
          <w:sz w:val="21"/>
        </w:rPr>
        <w:t>gromadzenia</w:t>
      </w:r>
      <w:r>
        <w:rPr>
          <w:spacing w:val="-8"/>
          <w:sz w:val="21"/>
        </w:rPr>
        <w:t xml:space="preserve"> </w:t>
      </w:r>
      <w:r>
        <w:rPr>
          <w:sz w:val="21"/>
        </w:rPr>
        <w:t>odpadów</w:t>
      </w:r>
      <w:r>
        <w:rPr>
          <w:spacing w:val="-10"/>
          <w:sz w:val="21"/>
        </w:rPr>
        <w:t xml:space="preserve"> </w:t>
      </w:r>
      <w:r>
        <w:rPr>
          <w:sz w:val="21"/>
        </w:rPr>
        <w:t>w</w:t>
      </w:r>
      <w:r>
        <w:rPr>
          <w:spacing w:val="-10"/>
          <w:sz w:val="21"/>
        </w:rPr>
        <w:t xml:space="preserve"> </w:t>
      </w:r>
      <w:r>
        <w:rPr>
          <w:sz w:val="21"/>
        </w:rPr>
        <w:t xml:space="preserve">wysokości </w:t>
      </w:r>
      <w:r>
        <w:rPr>
          <w:b/>
          <w:sz w:val="21"/>
        </w:rPr>
        <w:t xml:space="preserve">1000 zł </w:t>
      </w:r>
      <w:r>
        <w:rPr>
          <w:sz w:val="21"/>
        </w:rPr>
        <w:t>za każdy ujawniony przypadek;</w:t>
      </w:r>
    </w:p>
    <w:p w14:paraId="0B1A52D6" w14:textId="60855BC4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68"/>
        <w:jc w:val="both"/>
        <w:rPr>
          <w:sz w:val="21"/>
        </w:rPr>
      </w:pPr>
      <w:r>
        <w:rPr>
          <w:sz w:val="21"/>
        </w:rPr>
        <w:t xml:space="preserve">prowadzenia gospodarki odpadami w sposób niezgodny z przepisami prawa, w szczególności w przypadku braku selektywnej zbiórki i gromadzenia odpadów - w wysokości </w:t>
      </w:r>
      <w:r>
        <w:rPr>
          <w:b/>
          <w:sz w:val="21"/>
        </w:rPr>
        <w:t xml:space="preserve">1000 zł </w:t>
      </w:r>
      <w:r>
        <w:rPr>
          <w:sz w:val="21"/>
        </w:rPr>
        <w:t>za każdy ujawniony przypadek;</w:t>
      </w:r>
    </w:p>
    <w:p w14:paraId="0BE89B49" w14:textId="77777777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69"/>
        <w:jc w:val="both"/>
        <w:rPr>
          <w:sz w:val="21"/>
        </w:rPr>
      </w:pPr>
      <w:r>
        <w:rPr>
          <w:sz w:val="21"/>
        </w:rPr>
        <w:t xml:space="preserve">spalania odpadów, materiałów zbędnych i palenia ognisk - w wysokości </w:t>
      </w:r>
      <w:r>
        <w:rPr>
          <w:b/>
          <w:sz w:val="21"/>
        </w:rPr>
        <w:t xml:space="preserve">2000,00 zł </w:t>
      </w:r>
      <w:r>
        <w:rPr>
          <w:sz w:val="21"/>
        </w:rPr>
        <w:t>za każdy ujawniony przypadek;</w:t>
      </w:r>
    </w:p>
    <w:p w14:paraId="7599F431" w14:textId="77777777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70"/>
        <w:jc w:val="both"/>
        <w:rPr>
          <w:sz w:val="21"/>
        </w:rPr>
      </w:pPr>
      <w:r>
        <w:rPr>
          <w:sz w:val="21"/>
        </w:rPr>
        <w:t>wylewania jakichkolwiek substancji chemicznych do wody, gruntu, systemu kanalizacji deszczowej,</w:t>
      </w:r>
      <w:r>
        <w:rPr>
          <w:spacing w:val="-14"/>
          <w:sz w:val="21"/>
        </w:rPr>
        <w:t xml:space="preserve"> </w:t>
      </w:r>
      <w:r>
        <w:rPr>
          <w:sz w:val="21"/>
        </w:rPr>
        <w:t>sanitarnej</w:t>
      </w:r>
      <w:r>
        <w:rPr>
          <w:spacing w:val="-13"/>
          <w:sz w:val="21"/>
        </w:rPr>
        <w:t xml:space="preserve"> </w:t>
      </w:r>
      <w:r>
        <w:rPr>
          <w:sz w:val="21"/>
        </w:rPr>
        <w:t>lub</w:t>
      </w:r>
      <w:r>
        <w:rPr>
          <w:spacing w:val="-13"/>
          <w:sz w:val="21"/>
        </w:rPr>
        <w:t xml:space="preserve"> </w:t>
      </w:r>
      <w:r>
        <w:rPr>
          <w:sz w:val="21"/>
        </w:rPr>
        <w:t>tymczasowego</w:t>
      </w:r>
      <w:r>
        <w:rPr>
          <w:spacing w:val="-13"/>
          <w:sz w:val="21"/>
        </w:rPr>
        <w:t xml:space="preserve"> </w:t>
      </w:r>
      <w:r>
        <w:rPr>
          <w:sz w:val="21"/>
        </w:rPr>
        <w:t>systemu</w:t>
      </w:r>
      <w:r>
        <w:rPr>
          <w:spacing w:val="-13"/>
          <w:sz w:val="21"/>
        </w:rPr>
        <w:t xml:space="preserve"> </w:t>
      </w:r>
      <w:r>
        <w:rPr>
          <w:sz w:val="21"/>
        </w:rPr>
        <w:t>odwodnienia</w:t>
      </w:r>
      <w:r>
        <w:rPr>
          <w:spacing w:val="-13"/>
          <w:sz w:val="21"/>
        </w:rPr>
        <w:t xml:space="preserve"> </w:t>
      </w:r>
      <w:r>
        <w:rPr>
          <w:sz w:val="21"/>
        </w:rPr>
        <w:t>placu</w:t>
      </w:r>
      <w:r>
        <w:rPr>
          <w:spacing w:val="-13"/>
          <w:sz w:val="21"/>
        </w:rPr>
        <w:t xml:space="preserve"> </w:t>
      </w:r>
      <w:r>
        <w:rPr>
          <w:sz w:val="21"/>
        </w:rPr>
        <w:t>budowy</w:t>
      </w:r>
      <w:r>
        <w:rPr>
          <w:spacing w:val="-13"/>
          <w:sz w:val="21"/>
        </w:rPr>
        <w:t xml:space="preserve"> </w:t>
      </w:r>
      <w:r>
        <w:rPr>
          <w:sz w:val="21"/>
        </w:rPr>
        <w:t>-</w:t>
      </w:r>
      <w:r>
        <w:rPr>
          <w:spacing w:val="-14"/>
          <w:sz w:val="21"/>
        </w:rPr>
        <w:t xml:space="preserve"> </w:t>
      </w:r>
      <w:r>
        <w:rPr>
          <w:sz w:val="21"/>
        </w:rPr>
        <w:t>w</w:t>
      </w:r>
      <w:r>
        <w:rPr>
          <w:spacing w:val="-13"/>
          <w:sz w:val="21"/>
        </w:rPr>
        <w:t xml:space="preserve"> </w:t>
      </w:r>
      <w:r>
        <w:rPr>
          <w:sz w:val="21"/>
        </w:rPr>
        <w:t>wysokości</w:t>
      </w:r>
      <w:r>
        <w:rPr>
          <w:spacing w:val="-13"/>
          <w:sz w:val="21"/>
        </w:rPr>
        <w:t xml:space="preserve"> </w:t>
      </w:r>
      <w:r>
        <w:rPr>
          <w:b/>
          <w:sz w:val="21"/>
        </w:rPr>
        <w:t xml:space="preserve">2000 zł </w:t>
      </w:r>
      <w:r>
        <w:rPr>
          <w:sz w:val="21"/>
        </w:rPr>
        <w:t>za każdy ujawniony przypadek;</w:t>
      </w:r>
    </w:p>
    <w:p w14:paraId="2E39F03E" w14:textId="77777777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spacing w:before="1"/>
        <w:ind w:right="172"/>
        <w:jc w:val="both"/>
        <w:rPr>
          <w:sz w:val="21"/>
        </w:rPr>
      </w:pPr>
      <w:r>
        <w:rPr>
          <w:sz w:val="21"/>
        </w:rPr>
        <w:t xml:space="preserve">braku stosowania środków ograniczających pylenie powstałe w wyniku realizacji prac wymienionych w pkt. 1.4.2. - w wysokości </w:t>
      </w:r>
      <w:r>
        <w:rPr>
          <w:b/>
          <w:sz w:val="21"/>
        </w:rPr>
        <w:t xml:space="preserve">1000 zł </w:t>
      </w:r>
      <w:r>
        <w:rPr>
          <w:sz w:val="21"/>
        </w:rPr>
        <w:t>za każdy ujawniony przypadek;</w:t>
      </w:r>
    </w:p>
    <w:p w14:paraId="7FC2387C" w14:textId="2D4F4285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69"/>
        <w:jc w:val="both"/>
        <w:rPr>
          <w:sz w:val="21"/>
        </w:rPr>
      </w:pPr>
      <w:r>
        <w:rPr>
          <w:sz w:val="21"/>
        </w:rPr>
        <w:t xml:space="preserve">braku mycia/czyszczenia kół pojazdów opuszczających budowę lub mycie/czyszczenie kół pojazdów poza miejscem do tego przeznaczonym – w wysokości </w:t>
      </w:r>
      <w:r w:rsidR="007B6122">
        <w:rPr>
          <w:b/>
          <w:sz w:val="21"/>
        </w:rPr>
        <w:t>200</w:t>
      </w:r>
      <w:r>
        <w:rPr>
          <w:b/>
          <w:sz w:val="21"/>
        </w:rPr>
        <w:t xml:space="preserve"> zł </w:t>
      </w:r>
      <w:r>
        <w:rPr>
          <w:sz w:val="21"/>
        </w:rPr>
        <w:t xml:space="preserve">za każdy ujawniony </w:t>
      </w:r>
      <w:r>
        <w:rPr>
          <w:spacing w:val="-2"/>
          <w:sz w:val="21"/>
        </w:rPr>
        <w:t>przypadek;</w:t>
      </w:r>
    </w:p>
    <w:p w14:paraId="58FDF591" w14:textId="77777777" w:rsidR="00A90A0F" w:rsidRDefault="00B53068">
      <w:pPr>
        <w:pStyle w:val="Akapitzlist"/>
        <w:numPr>
          <w:ilvl w:val="0"/>
          <w:numId w:val="1"/>
        </w:numPr>
        <w:tabs>
          <w:tab w:val="left" w:pos="1530"/>
        </w:tabs>
        <w:spacing w:line="241" w:lineRule="exact"/>
        <w:ind w:left="1530" w:hanging="359"/>
        <w:jc w:val="both"/>
        <w:rPr>
          <w:sz w:val="21"/>
        </w:rPr>
      </w:pPr>
      <w:r>
        <w:rPr>
          <w:sz w:val="21"/>
        </w:rPr>
        <w:t>mycia</w:t>
      </w:r>
      <w:r>
        <w:rPr>
          <w:spacing w:val="-3"/>
          <w:sz w:val="21"/>
        </w:rPr>
        <w:t xml:space="preserve"> </w:t>
      </w:r>
      <w:r>
        <w:rPr>
          <w:sz w:val="21"/>
        </w:rPr>
        <w:t>pojazdów</w:t>
      </w:r>
      <w:r>
        <w:rPr>
          <w:spacing w:val="-5"/>
          <w:sz w:val="21"/>
        </w:rPr>
        <w:t xml:space="preserve"> </w:t>
      </w:r>
      <w:r>
        <w:rPr>
          <w:sz w:val="21"/>
        </w:rPr>
        <w:t>na</w:t>
      </w:r>
      <w:r>
        <w:rPr>
          <w:spacing w:val="-1"/>
          <w:sz w:val="21"/>
        </w:rPr>
        <w:t xml:space="preserve"> </w:t>
      </w:r>
      <w:r>
        <w:rPr>
          <w:sz w:val="21"/>
        </w:rPr>
        <w:t>terenie</w:t>
      </w:r>
      <w:r>
        <w:rPr>
          <w:spacing w:val="-2"/>
          <w:sz w:val="21"/>
        </w:rPr>
        <w:t xml:space="preserve"> </w:t>
      </w:r>
      <w:r>
        <w:rPr>
          <w:sz w:val="21"/>
        </w:rPr>
        <w:t>budowy</w:t>
      </w:r>
      <w:r>
        <w:rPr>
          <w:spacing w:val="-6"/>
          <w:sz w:val="21"/>
        </w:rPr>
        <w:t xml:space="preserve"> </w:t>
      </w:r>
      <w:r>
        <w:rPr>
          <w:sz w:val="21"/>
        </w:rPr>
        <w:t>–</w:t>
      </w:r>
      <w:r>
        <w:rPr>
          <w:spacing w:val="-2"/>
          <w:sz w:val="21"/>
        </w:rPr>
        <w:t xml:space="preserve"> </w:t>
      </w:r>
      <w:r>
        <w:rPr>
          <w:sz w:val="21"/>
        </w:rPr>
        <w:t>w</w:t>
      </w:r>
      <w:r>
        <w:rPr>
          <w:spacing w:val="-4"/>
          <w:sz w:val="21"/>
        </w:rPr>
        <w:t xml:space="preserve"> </w:t>
      </w:r>
      <w:r>
        <w:rPr>
          <w:sz w:val="21"/>
        </w:rPr>
        <w:t>wysokości</w:t>
      </w:r>
      <w:r>
        <w:rPr>
          <w:spacing w:val="-3"/>
          <w:sz w:val="21"/>
        </w:rPr>
        <w:t xml:space="preserve"> </w:t>
      </w:r>
      <w:r>
        <w:rPr>
          <w:b/>
          <w:sz w:val="21"/>
        </w:rPr>
        <w:t>100</w:t>
      </w:r>
      <w:r>
        <w:rPr>
          <w:b/>
          <w:spacing w:val="-2"/>
          <w:sz w:val="21"/>
        </w:rPr>
        <w:t xml:space="preserve"> </w:t>
      </w:r>
      <w:r>
        <w:rPr>
          <w:b/>
          <w:sz w:val="21"/>
        </w:rPr>
        <w:t>zł</w:t>
      </w:r>
      <w:r>
        <w:rPr>
          <w:b/>
          <w:spacing w:val="-6"/>
          <w:sz w:val="21"/>
        </w:rPr>
        <w:t xml:space="preserve"> </w:t>
      </w:r>
      <w:r>
        <w:rPr>
          <w:sz w:val="21"/>
        </w:rPr>
        <w:t>za</w:t>
      </w:r>
      <w:r>
        <w:rPr>
          <w:spacing w:val="-2"/>
          <w:sz w:val="21"/>
        </w:rPr>
        <w:t xml:space="preserve"> </w:t>
      </w:r>
      <w:r>
        <w:rPr>
          <w:sz w:val="21"/>
        </w:rPr>
        <w:t>każdy</w:t>
      </w:r>
      <w:r>
        <w:rPr>
          <w:spacing w:val="-9"/>
          <w:sz w:val="21"/>
        </w:rPr>
        <w:t xml:space="preserve"> </w:t>
      </w:r>
      <w:r>
        <w:rPr>
          <w:sz w:val="21"/>
        </w:rPr>
        <w:t>ujawniony</w:t>
      </w:r>
      <w:r>
        <w:rPr>
          <w:spacing w:val="-5"/>
          <w:sz w:val="21"/>
        </w:rPr>
        <w:t xml:space="preserve"> </w:t>
      </w:r>
      <w:r>
        <w:rPr>
          <w:spacing w:val="-2"/>
          <w:sz w:val="21"/>
        </w:rPr>
        <w:t>przypadek;</w:t>
      </w:r>
    </w:p>
    <w:p w14:paraId="21C293B8" w14:textId="77777777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72"/>
        <w:jc w:val="both"/>
        <w:rPr>
          <w:sz w:val="21"/>
        </w:rPr>
      </w:pPr>
      <w:r>
        <w:rPr>
          <w:sz w:val="21"/>
        </w:rPr>
        <w:t xml:space="preserve">stosowania niesprawnego technicznie sprzętu i urządzeń oraz dopuszczania do zanieczyszczenia wody i gruntu substancjami chemicznymi – w wysokości </w:t>
      </w:r>
      <w:r>
        <w:rPr>
          <w:b/>
          <w:sz w:val="21"/>
        </w:rPr>
        <w:t xml:space="preserve">1000 zł </w:t>
      </w:r>
      <w:r>
        <w:rPr>
          <w:sz w:val="21"/>
        </w:rPr>
        <w:t>za każdy</w:t>
      </w:r>
      <w:r>
        <w:rPr>
          <w:spacing w:val="-1"/>
          <w:sz w:val="21"/>
        </w:rPr>
        <w:t xml:space="preserve"> </w:t>
      </w:r>
      <w:r>
        <w:rPr>
          <w:sz w:val="21"/>
        </w:rPr>
        <w:t>ujawniony przypadek</w:t>
      </w:r>
    </w:p>
    <w:p w14:paraId="40A9BDBB" w14:textId="5229829F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69"/>
        <w:jc w:val="both"/>
        <w:rPr>
          <w:sz w:val="21"/>
        </w:rPr>
      </w:pPr>
      <w:r>
        <w:rPr>
          <w:sz w:val="21"/>
        </w:rPr>
        <w:t xml:space="preserve">niszczenia urządzeń służących zabezpieczeniu środowiska, a w szczególności płotków zabezpieczających budowę przed wtargnięciem drobnych zwierząt, zabezpieczeń drzew przed mechanicznym uszkodzeniem – w wysokości </w:t>
      </w:r>
      <w:r>
        <w:rPr>
          <w:b/>
          <w:sz w:val="21"/>
        </w:rPr>
        <w:t xml:space="preserve">500 zł </w:t>
      </w:r>
      <w:r>
        <w:rPr>
          <w:sz w:val="21"/>
        </w:rPr>
        <w:t>za każdy ujawniony</w:t>
      </w:r>
      <w:r w:rsidR="00BE52E9">
        <w:rPr>
          <w:sz w:val="21"/>
        </w:rPr>
        <w:t xml:space="preserve"> przypadek</w:t>
      </w:r>
    </w:p>
    <w:p w14:paraId="4AE07823" w14:textId="30C8BB67" w:rsidR="00A90A0F" w:rsidRDefault="00B53068">
      <w:pPr>
        <w:pStyle w:val="Akapitzlist"/>
        <w:numPr>
          <w:ilvl w:val="0"/>
          <w:numId w:val="1"/>
        </w:numPr>
        <w:tabs>
          <w:tab w:val="left" w:pos="1531"/>
        </w:tabs>
        <w:ind w:right="171"/>
        <w:jc w:val="both"/>
        <w:rPr>
          <w:sz w:val="21"/>
        </w:rPr>
      </w:pPr>
      <w:r>
        <w:rPr>
          <w:sz w:val="21"/>
        </w:rPr>
        <w:t xml:space="preserve">braku przedłożenia, na żądanie Zamawiającego, uwierzytelnionych kopii dokumentów wymienionych w pkt. 1.2.6. w wysokości </w:t>
      </w:r>
      <w:r w:rsidR="00BD5A34">
        <w:rPr>
          <w:b/>
          <w:sz w:val="21"/>
        </w:rPr>
        <w:t>500</w:t>
      </w:r>
      <w:r>
        <w:rPr>
          <w:b/>
          <w:sz w:val="21"/>
        </w:rPr>
        <w:t xml:space="preserve"> zł </w:t>
      </w:r>
      <w:r>
        <w:rPr>
          <w:sz w:val="21"/>
        </w:rPr>
        <w:t>za każdy dzień opóźnieniu w przedłożeniu.</w:t>
      </w:r>
    </w:p>
    <w:p w14:paraId="206DC250" w14:textId="77777777" w:rsidR="00A90A0F" w:rsidRDefault="00B53068">
      <w:pPr>
        <w:pStyle w:val="Akapitzlist"/>
        <w:numPr>
          <w:ilvl w:val="1"/>
          <w:numId w:val="2"/>
        </w:numPr>
        <w:tabs>
          <w:tab w:val="left" w:pos="1530"/>
          <w:tab w:val="left" w:pos="1532"/>
        </w:tabs>
        <w:ind w:left="1532" w:right="166"/>
        <w:jc w:val="both"/>
        <w:rPr>
          <w:sz w:val="21"/>
        </w:rPr>
      </w:pPr>
      <w:r>
        <w:rPr>
          <w:sz w:val="21"/>
        </w:rPr>
        <w:t>W przypadku stwierdzenia przez Zamawiającego kolejnych nieprawidłowości, o których mowa</w:t>
      </w:r>
      <w:r>
        <w:rPr>
          <w:spacing w:val="40"/>
          <w:sz w:val="21"/>
        </w:rPr>
        <w:t xml:space="preserve"> </w:t>
      </w:r>
      <w:r>
        <w:rPr>
          <w:sz w:val="21"/>
        </w:rPr>
        <w:t>w pkt. 3.7, karę za każdy kolejny ujawniony przypadek ustala się poprzez powiększenie o 50% kary nałożonej ostatnio za takie samo naruszenie.</w:t>
      </w:r>
    </w:p>
    <w:p w14:paraId="2DC44A9C" w14:textId="77777777" w:rsidR="00A90A0F" w:rsidRDefault="00A90A0F">
      <w:pPr>
        <w:pStyle w:val="Tekstpodstawowy"/>
        <w:spacing w:before="10"/>
        <w:ind w:left="0" w:firstLine="0"/>
        <w:jc w:val="left"/>
        <w:rPr>
          <w:sz w:val="20"/>
        </w:rPr>
      </w:pPr>
    </w:p>
    <w:p w14:paraId="5E6F0A74" w14:textId="77777777" w:rsidR="00A90A0F" w:rsidRDefault="00B53068">
      <w:pPr>
        <w:pStyle w:val="Tekstpodstawowy"/>
        <w:spacing w:before="1"/>
        <w:ind w:left="112" w:right="170" w:firstLine="0"/>
      </w:pPr>
      <w:r>
        <w:t>Zamawiający zastrzega sobie prawo do określenia dodatkowych wymogów dotyczących ochrony środowiska w sytuacjach przewidywania wystąpienia specyficznych zagrożeń wymagających zastosowania odrębnych działań zapobiegawczych. Wymagania co do ich przestrzegania będą skuteczne wyłącznie wtedy, gdy Zamawiający dostarczy je Wykonawcy w formie pisemnej nie później niż na 5 dni przed rozpoczęciem takich robót lub prawdopodobieństwem wystąpienia takich zagrożeń.</w:t>
      </w:r>
    </w:p>
    <w:sectPr w:rsidR="00A90A0F">
      <w:pgSz w:w="11910" w:h="16840"/>
      <w:pgMar w:top="2180" w:right="960" w:bottom="280" w:left="1020" w:header="114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5D5BD2" w14:textId="77777777" w:rsidR="00B53068" w:rsidRDefault="00B53068">
      <w:r>
        <w:separator/>
      </w:r>
    </w:p>
  </w:endnote>
  <w:endnote w:type="continuationSeparator" w:id="0">
    <w:p w14:paraId="6910E589" w14:textId="77777777" w:rsidR="00B53068" w:rsidRDefault="00B530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91F715" w14:textId="77777777" w:rsidR="00B53068" w:rsidRDefault="00B53068">
      <w:r>
        <w:separator/>
      </w:r>
    </w:p>
  </w:footnote>
  <w:footnote w:type="continuationSeparator" w:id="0">
    <w:p w14:paraId="49F88AB8" w14:textId="77777777" w:rsidR="00B53068" w:rsidRDefault="00B530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7ACB65" w14:textId="1BAA1454" w:rsidR="00CB638B" w:rsidRDefault="00CB638B">
    <w:pPr>
      <w:pStyle w:val="Nagwek"/>
    </w:pPr>
    <w:r>
      <w:rPr>
        <w:noProof/>
      </w:rPr>
      <w:drawing>
        <wp:inline distT="0" distB="0" distL="0" distR="0" wp14:anchorId="4A725076" wp14:editId="0BA82F8C">
          <wp:extent cx="6305550" cy="568172"/>
          <wp:effectExtent l="0" t="0" r="0" b="381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05550" cy="5681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8FD8C4" w14:textId="77777777" w:rsidR="00CB638B" w:rsidRDefault="00CB638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72372C" w14:textId="77777777" w:rsidR="00A90A0F" w:rsidRDefault="00B53068">
    <w:pPr>
      <w:pStyle w:val="Tekstpodstawowy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524352" behindDoc="1" locked="0" layoutInCell="1" allowOverlap="1" wp14:anchorId="324C6AD1" wp14:editId="38AAB3C3">
              <wp:simplePos x="0" y="0"/>
              <wp:positionH relativeFrom="page">
                <wp:posOffset>4569967</wp:posOffset>
              </wp:positionH>
              <wp:positionV relativeFrom="page">
                <wp:posOffset>711025</wp:posOffset>
              </wp:positionV>
              <wp:extent cx="2319020" cy="54165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19020" cy="54165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7BEFF88" w14:textId="77777777" w:rsidR="00A90A0F" w:rsidRDefault="00B53068">
                          <w:pPr>
                            <w:spacing w:before="10" w:line="274" w:lineRule="exact"/>
                            <w:ind w:left="1414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ZAŁĄCZNIK</w:t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NR</w:t>
                          </w:r>
                          <w:r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5"/>
                              <w:sz w:val="24"/>
                            </w:rPr>
                            <w:t>13</w:t>
                          </w:r>
                        </w:p>
                        <w:p w14:paraId="455DC704" w14:textId="77777777" w:rsidR="00A90A0F" w:rsidRDefault="00B53068">
                          <w:pPr>
                            <w:tabs>
                              <w:tab w:val="left" w:pos="3611"/>
                            </w:tabs>
                            <w:spacing w:line="274" w:lineRule="exact"/>
                            <w:ind w:right="18"/>
                            <w:jc w:val="right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 xml:space="preserve">do Umowy nr </w:t>
                          </w:r>
                          <w:r>
                            <w:rPr>
                              <w:sz w:val="24"/>
                              <w:u w:val="single"/>
                            </w:rPr>
                            <w:tab/>
                          </w:r>
                        </w:p>
                        <w:p w14:paraId="39A8D0A6" w14:textId="77777777" w:rsidR="00A90A0F" w:rsidRDefault="00B53068">
                          <w:pPr>
                            <w:tabs>
                              <w:tab w:val="left" w:pos="2377"/>
                            </w:tabs>
                            <w:ind w:right="18"/>
                            <w:jc w:val="right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 xml:space="preserve">z dnia </w:t>
                          </w:r>
                          <w:r>
                            <w:rPr>
                              <w:sz w:val="24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4C6AD1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359.85pt;margin-top:56pt;width:182.6pt;height:42.65pt;z-index:-15792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jvkwEAABsDAAAOAAAAZHJzL2Uyb0RvYy54bWysUsGO0zAQvSPxD5bv1GmhK4iaroAVCGkF&#10;SAsf4Dp2ExF7zIzbpH/P2E1bBDfExR57xm/ee+PN/eQHcbRIPYRGLheVFDYYaPuwb+T3bx9evJaC&#10;kg6tHiDYRp4syfvt82ebMdZ2BR0MrUXBIIHqMTaySynWSpHprNe0gGgDJx2g14mPuFct6pHR/aBW&#10;VXWnRsA2IhhLxLcP56TcFnznrElfnCObxNBI5pbKimXd5VVtN7reo45db2Ya+h9YeN0HbnqFetBJ&#10;iwP2f0H53iAQuLQw4BU41xtbNLCaZfWHmqdOR1u0sDkUrzbR/4M1n49P8SuKNL2DiQdYRFB8BPOD&#10;2Bs1Rqrnmuwp1cTVWejk0OedJQh+yN6ern7aKQnDl6uXyzfVilOGc+tXy7v1Ohuubq8jUvpowYsc&#10;NBJ5XoWBPj5SOpdeSmYy5/6ZSZp2E5fkcAftiUWMPMdG0s+DRivF8CmwUXnolwAvwe4SYBreQ/ka&#10;WUuAt4cEri+db7hzZ55A4T7/ljzi38+l6vant78AAAD//wMAUEsDBBQABgAIAAAAIQCUvzT14QAA&#10;AAwBAAAPAAAAZHJzL2Rvd25yZXYueG1sTI/BTsMwEETvSPyDtUjcqJ2CmibEqSoEJyREGg4cndhN&#10;rMbrELtt+Hu2p3Lb0TzNzhSb2Q3sZKZgPUpIFgKYwdZri52Er/rtYQ0sRIVaDR6NhF8TYFPe3hQq&#10;1/6MlTntYscoBEOuJPQxjjnnoe2NU2HhR4Pk7f3kVCQ5dVxP6kzhbuBLIVbcKYv0oVejeelNe9gd&#10;nYTtN1av9uej+az2la3rTOD76iDl/d28fQYWzRyvMFzqU3UoqVPjj6gDGySkSZYSSkaypFEXQqyf&#10;MmANXVn6CLws+P8R5R8AAAD//wMAUEsBAi0AFAAGAAgAAAAhALaDOJL+AAAA4QEAABMAAAAAAAAA&#10;AAAAAAAAAAAAAFtDb250ZW50X1R5cGVzXS54bWxQSwECLQAUAAYACAAAACEAOP0h/9YAAACUAQAA&#10;CwAAAAAAAAAAAAAAAAAvAQAAX3JlbHMvLnJlbHNQSwECLQAUAAYACAAAACEAm4bI75MBAAAbAwAA&#10;DgAAAAAAAAAAAAAAAAAuAgAAZHJzL2Uyb0RvYy54bWxQSwECLQAUAAYACAAAACEAlL809eEAAAAM&#10;AQAADwAAAAAAAAAAAAAAAADtAwAAZHJzL2Rvd25yZXYueG1sUEsFBgAAAAAEAAQA8wAAAPsEAAAA&#10;AA==&#10;" filled="f" stroked="f">
              <v:textbox inset="0,0,0,0">
                <w:txbxContent>
                  <w:p w14:paraId="07BEFF88" w14:textId="77777777" w:rsidR="00A90A0F" w:rsidRDefault="00B53068">
                    <w:pPr>
                      <w:spacing w:before="10" w:line="274" w:lineRule="exact"/>
                      <w:ind w:left="1414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ZAŁĄCZNIK</w:t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NR</w:t>
                    </w:r>
                    <w:r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t>13</w:t>
                    </w:r>
                  </w:p>
                  <w:p w14:paraId="455DC704" w14:textId="77777777" w:rsidR="00A90A0F" w:rsidRDefault="00B53068">
                    <w:pPr>
                      <w:tabs>
                        <w:tab w:val="left" w:pos="3611"/>
                      </w:tabs>
                      <w:spacing w:line="274" w:lineRule="exact"/>
                      <w:ind w:right="18"/>
                      <w:jc w:val="righ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do Umowy nr </w:t>
                    </w:r>
                    <w:r>
                      <w:rPr>
                        <w:sz w:val="24"/>
                        <w:u w:val="single"/>
                      </w:rPr>
                      <w:tab/>
                    </w:r>
                  </w:p>
                  <w:p w14:paraId="39A8D0A6" w14:textId="77777777" w:rsidR="00A90A0F" w:rsidRDefault="00B53068">
                    <w:pPr>
                      <w:tabs>
                        <w:tab w:val="left" w:pos="2377"/>
                      </w:tabs>
                      <w:ind w:right="18"/>
                      <w:jc w:val="righ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z dnia </w:t>
                    </w:r>
                    <w:r>
                      <w:rPr>
                        <w:sz w:val="24"/>
                        <w:u w:val="singl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2AC7C14"/>
    <w:multiLevelType w:val="multilevel"/>
    <w:tmpl w:val="6F661CC8"/>
    <w:lvl w:ilvl="0">
      <w:start w:val="1"/>
      <w:numFmt w:val="decimal"/>
      <w:lvlText w:val="%1."/>
      <w:lvlJc w:val="left"/>
      <w:pPr>
        <w:ind w:left="797" w:hanging="708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1"/>
        <w:szCs w:val="21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531" w:hanging="712"/>
        <w:jc w:val="left"/>
      </w:pPr>
      <w:rPr>
        <w:rFonts w:hint="default"/>
        <w:spacing w:val="0"/>
        <w:w w:val="10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532" w:hanging="7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1"/>
        <w:szCs w:val="21"/>
        <w:lang w:val="pl-PL" w:eastAsia="en-US" w:bidi="ar-SA"/>
      </w:rPr>
    </w:lvl>
    <w:lvl w:ilvl="3">
      <w:numFmt w:val="bullet"/>
      <w:lvlText w:val="•"/>
      <w:lvlJc w:val="left"/>
      <w:pPr>
        <w:ind w:left="2588" w:hanging="71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636" w:hanging="71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684" w:hanging="71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733" w:hanging="71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81" w:hanging="71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29" w:hanging="712"/>
      </w:pPr>
      <w:rPr>
        <w:rFonts w:hint="default"/>
        <w:lang w:val="pl-PL" w:eastAsia="en-US" w:bidi="ar-SA"/>
      </w:rPr>
    </w:lvl>
  </w:abstractNum>
  <w:abstractNum w:abstractNumId="1" w15:restartNumberingAfterBreak="0">
    <w:nsid w:val="74064E70"/>
    <w:multiLevelType w:val="hybridMultilevel"/>
    <w:tmpl w:val="DA940A6A"/>
    <w:lvl w:ilvl="0" w:tplc="D026F30A">
      <w:start w:val="1"/>
      <w:numFmt w:val="lowerLetter"/>
      <w:lvlText w:val="%1)"/>
      <w:lvlJc w:val="left"/>
      <w:pPr>
        <w:ind w:left="1531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1"/>
        <w:szCs w:val="21"/>
        <w:lang w:val="pl-PL" w:eastAsia="en-US" w:bidi="ar-SA"/>
      </w:rPr>
    </w:lvl>
    <w:lvl w:ilvl="1" w:tplc="5E74EE5E">
      <w:numFmt w:val="bullet"/>
      <w:lvlText w:val="•"/>
      <w:lvlJc w:val="left"/>
      <w:pPr>
        <w:ind w:left="2378" w:hanging="360"/>
      </w:pPr>
      <w:rPr>
        <w:rFonts w:hint="default"/>
        <w:lang w:val="pl-PL" w:eastAsia="en-US" w:bidi="ar-SA"/>
      </w:rPr>
    </w:lvl>
    <w:lvl w:ilvl="2" w:tplc="37B47E12">
      <w:numFmt w:val="bullet"/>
      <w:lvlText w:val="•"/>
      <w:lvlJc w:val="left"/>
      <w:pPr>
        <w:ind w:left="3217" w:hanging="360"/>
      </w:pPr>
      <w:rPr>
        <w:rFonts w:hint="default"/>
        <w:lang w:val="pl-PL" w:eastAsia="en-US" w:bidi="ar-SA"/>
      </w:rPr>
    </w:lvl>
    <w:lvl w:ilvl="3" w:tplc="FAE6DBAA">
      <w:numFmt w:val="bullet"/>
      <w:lvlText w:val="•"/>
      <w:lvlJc w:val="left"/>
      <w:pPr>
        <w:ind w:left="4055" w:hanging="360"/>
      </w:pPr>
      <w:rPr>
        <w:rFonts w:hint="default"/>
        <w:lang w:val="pl-PL" w:eastAsia="en-US" w:bidi="ar-SA"/>
      </w:rPr>
    </w:lvl>
    <w:lvl w:ilvl="4" w:tplc="C366BC8C">
      <w:numFmt w:val="bullet"/>
      <w:lvlText w:val="•"/>
      <w:lvlJc w:val="left"/>
      <w:pPr>
        <w:ind w:left="4894" w:hanging="360"/>
      </w:pPr>
      <w:rPr>
        <w:rFonts w:hint="default"/>
        <w:lang w:val="pl-PL" w:eastAsia="en-US" w:bidi="ar-SA"/>
      </w:rPr>
    </w:lvl>
    <w:lvl w:ilvl="5" w:tplc="CD7243AE">
      <w:numFmt w:val="bullet"/>
      <w:lvlText w:val="•"/>
      <w:lvlJc w:val="left"/>
      <w:pPr>
        <w:ind w:left="5733" w:hanging="360"/>
      </w:pPr>
      <w:rPr>
        <w:rFonts w:hint="default"/>
        <w:lang w:val="pl-PL" w:eastAsia="en-US" w:bidi="ar-SA"/>
      </w:rPr>
    </w:lvl>
    <w:lvl w:ilvl="6" w:tplc="E726457C">
      <w:numFmt w:val="bullet"/>
      <w:lvlText w:val="•"/>
      <w:lvlJc w:val="left"/>
      <w:pPr>
        <w:ind w:left="6571" w:hanging="360"/>
      </w:pPr>
      <w:rPr>
        <w:rFonts w:hint="default"/>
        <w:lang w:val="pl-PL" w:eastAsia="en-US" w:bidi="ar-SA"/>
      </w:rPr>
    </w:lvl>
    <w:lvl w:ilvl="7" w:tplc="072C7B74">
      <w:numFmt w:val="bullet"/>
      <w:lvlText w:val="•"/>
      <w:lvlJc w:val="left"/>
      <w:pPr>
        <w:ind w:left="7410" w:hanging="360"/>
      </w:pPr>
      <w:rPr>
        <w:rFonts w:hint="default"/>
        <w:lang w:val="pl-PL" w:eastAsia="en-US" w:bidi="ar-SA"/>
      </w:rPr>
    </w:lvl>
    <w:lvl w:ilvl="8" w:tplc="702A9DD2">
      <w:numFmt w:val="bullet"/>
      <w:lvlText w:val="•"/>
      <w:lvlJc w:val="left"/>
      <w:pPr>
        <w:ind w:left="8249" w:hanging="360"/>
      </w:pPr>
      <w:rPr>
        <w:rFonts w:hint="default"/>
        <w:lang w:val="pl-PL" w:eastAsia="en-US" w:bidi="ar-SA"/>
      </w:rPr>
    </w:lvl>
  </w:abstractNum>
  <w:num w:numId="1" w16cid:durableId="1575700531">
    <w:abstractNumId w:val="1"/>
  </w:num>
  <w:num w:numId="2" w16cid:durableId="12335415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A0F"/>
    <w:rsid w:val="003C0B78"/>
    <w:rsid w:val="005373B3"/>
    <w:rsid w:val="005D1039"/>
    <w:rsid w:val="007B6122"/>
    <w:rsid w:val="007E39E4"/>
    <w:rsid w:val="007F0CFD"/>
    <w:rsid w:val="00A66B39"/>
    <w:rsid w:val="00A90A0F"/>
    <w:rsid w:val="00AB49B0"/>
    <w:rsid w:val="00B53068"/>
    <w:rsid w:val="00BD5A34"/>
    <w:rsid w:val="00BE52E9"/>
    <w:rsid w:val="00BF79DD"/>
    <w:rsid w:val="00CB638B"/>
    <w:rsid w:val="00D54A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75F455"/>
  <w15:docId w15:val="{D738E83F-3CCF-47DB-8590-F0280016A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uiPriority w:val="9"/>
    <w:qFormat/>
    <w:pPr>
      <w:spacing w:before="10" w:line="274" w:lineRule="exact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9"/>
    <w:unhideWhenUsed/>
    <w:qFormat/>
    <w:pPr>
      <w:ind w:right="18"/>
      <w:jc w:val="right"/>
      <w:outlineLvl w:val="1"/>
    </w:pPr>
    <w:rPr>
      <w:sz w:val="24"/>
      <w:szCs w:val="24"/>
    </w:rPr>
  </w:style>
  <w:style w:type="paragraph" w:styleId="Nagwek3">
    <w:name w:val="heading 3"/>
    <w:basedOn w:val="Normalny"/>
    <w:uiPriority w:val="9"/>
    <w:unhideWhenUsed/>
    <w:qFormat/>
    <w:pPr>
      <w:spacing w:line="238" w:lineRule="exact"/>
      <w:ind w:left="819" w:hanging="707"/>
      <w:jc w:val="both"/>
      <w:outlineLvl w:val="2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1531" w:hanging="711"/>
      <w:jc w:val="both"/>
    </w:pPr>
    <w:rPr>
      <w:sz w:val="21"/>
      <w:szCs w:val="21"/>
    </w:rPr>
  </w:style>
  <w:style w:type="paragraph" w:styleId="Akapitzlist">
    <w:name w:val="List Paragraph"/>
    <w:basedOn w:val="Normalny"/>
    <w:uiPriority w:val="1"/>
    <w:qFormat/>
    <w:pPr>
      <w:ind w:left="1531" w:hanging="711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CB638B"/>
    <w:pPr>
      <w:tabs>
        <w:tab w:val="center" w:pos="4703"/>
        <w:tab w:val="right" w:pos="940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B638B"/>
    <w:rPr>
      <w:rFonts w:ascii="Times New Roman" w:eastAsia="Times New Roman" w:hAnsi="Times New Roman" w:cs="Times New Roman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CB638B"/>
    <w:pPr>
      <w:tabs>
        <w:tab w:val="center" w:pos="4703"/>
        <w:tab w:val="right" w:pos="9406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B638B"/>
    <w:rPr>
      <w:rFonts w:ascii="Times New Roman" w:eastAsia="Times New Roman" w:hAnsi="Times New Roman" w:cs="Times New Roman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1940</Words>
  <Characters>10750</Characters>
  <Application>Microsoft Office Word</Application>
  <DocSecurity>0</DocSecurity>
  <Lines>826</Lines>
  <Paragraphs>704</Paragraphs>
  <ScaleCrop>false</ScaleCrop>
  <Company/>
  <LinksUpToDate>false</LinksUpToDate>
  <CharactersWithSpaces>11986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zaÅ‡Ä–cznik 13-umowa o roboty budowlane.docx</dc:title>
  <dc:creator>jjanczenko</dc:creator>
  <cp:lastModifiedBy>Robert Grzywacz</cp:lastModifiedBy>
  <cp:revision>2</cp:revision>
  <dcterms:created xsi:type="dcterms:W3CDTF">2025-09-25T10:53:00Z</dcterms:created>
  <dcterms:modified xsi:type="dcterms:W3CDTF">2025-09-25T10:53:00Z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2018-05-18T00:00:00Z</vt:filetime>
  </property>
  <property fmtid="{D5CDD505-2E9C-101B-9397-08002B2CF9AE}" pid="3" name="LastSaved">
    <vt:filetime>2023-12-19T00:00:00Z</vt:filetime>
  </property>
  <property fmtid="{D5CDD505-2E9C-101B-9397-08002B2CF9AE}" pid="4" name="Producer">
    <vt:lpwstr>Microsoft: Print To PDF</vt:lpwstr>
  </property>
</Properties>
</file>